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8A" w:rsidRPr="00954D4F" w:rsidRDefault="008E72A6" w:rsidP="005A2A20">
      <w:pPr>
        <w:jc w:val="center"/>
        <w:rPr>
          <w:rFonts w:ascii="Times New Roman" w:hAnsi="Times New Roman" w:cs="Times New Roman"/>
          <w:b/>
          <w:sz w:val="36"/>
          <w:szCs w:val="36"/>
        </w:rPr>
      </w:pPr>
      <w:r>
        <w:rPr>
          <w:rFonts w:ascii="Times New Roman" w:hAnsi="Times New Roman" w:cs="Times New Roman"/>
          <w:b/>
          <w:noProof/>
          <w:sz w:val="24"/>
          <w:szCs w:val="24"/>
          <w:lang w:eastAsia="ru-RU"/>
        </w:rPr>
        <w:drawing>
          <wp:inline distT="0" distB="0" distL="0" distR="0">
            <wp:extent cx="9777730" cy="7108542"/>
            <wp:effectExtent l="19050" t="0" r="0" b="0"/>
            <wp:docPr id="2" name="Рисунок 2" descr="C:\Users\Валентина\Pictures\2023-08-3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алентина\Pictures\2023-08-31\001.jpg"/>
                    <pic:cNvPicPr>
                      <a:picLocks noChangeAspect="1" noChangeArrowheads="1"/>
                    </pic:cNvPicPr>
                  </pic:nvPicPr>
                  <pic:blipFill>
                    <a:blip r:embed="rId5" cstate="print"/>
                    <a:srcRect/>
                    <a:stretch>
                      <a:fillRect/>
                    </a:stretch>
                  </pic:blipFill>
                  <pic:spPr bwMode="auto">
                    <a:xfrm>
                      <a:off x="0" y="0"/>
                      <a:ext cx="9777730" cy="7108542"/>
                    </a:xfrm>
                    <a:prstGeom prst="rect">
                      <a:avLst/>
                    </a:prstGeom>
                    <a:noFill/>
                    <a:ln w="9525">
                      <a:noFill/>
                      <a:miter lim="800000"/>
                      <a:headEnd/>
                      <a:tailEnd/>
                    </a:ln>
                  </pic:spPr>
                </pic:pic>
              </a:graphicData>
            </a:graphic>
          </wp:inline>
        </w:drawing>
      </w:r>
    </w:p>
    <w:p w:rsidR="0075749B" w:rsidRPr="00954D4F" w:rsidRDefault="0075749B" w:rsidP="00954D4F">
      <w:pPr>
        <w:pStyle w:val="ab"/>
        <w:rPr>
          <w:rFonts w:ascii="Times New Roman" w:hAnsi="Times New Roman"/>
          <w:sz w:val="24"/>
          <w:szCs w:val="24"/>
        </w:rPr>
      </w:pPr>
    </w:p>
    <w:p w:rsidR="0075749B" w:rsidRPr="00954D4F" w:rsidRDefault="0075749B" w:rsidP="00954D4F">
      <w:pPr>
        <w:pStyle w:val="1"/>
        <w:spacing w:before="0" w:after="0" w:line="240" w:lineRule="auto"/>
        <w:jc w:val="center"/>
        <w:rPr>
          <w:rFonts w:ascii="Times New Roman" w:hAnsi="Times New Roman" w:cs="Times New Roman"/>
          <w:sz w:val="24"/>
          <w:szCs w:val="24"/>
        </w:rPr>
      </w:pPr>
      <w:r w:rsidRPr="00954D4F">
        <w:rPr>
          <w:rFonts w:ascii="Times New Roman" w:hAnsi="Times New Roman" w:cs="Times New Roman"/>
          <w:sz w:val="24"/>
          <w:szCs w:val="24"/>
        </w:rPr>
        <w:t>Пояснительная записка.</w:t>
      </w:r>
    </w:p>
    <w:p w:rsidR="0075749B" w:rsidRPr="00954D4F" w:rsidRDefault="0075749B" w:rsidP="00954D4F">
      <w:pPr>
        <w:spacing w:line="240" w:lineRule="auto"/>
        <w:rPr>
          <w:rFonts w:ascii="Times New Roman" w:hAnsi="Times New Roman" w:cs="Times New Roman"/>
          <w:b/>
          <w:sz w:val="24"/>
          <w:szCs w:val="24"/>
        </w:rPr>
      </w:pPr>
    </w:p>
    <w:p w:rsidR="00C71C00" w:rsidRPr="00954D4F" w:rsidRDefault="00C71C00" w:rsidP="00954D4F">
      <w:pPr>
        <w:pStyle w:val="ab"/>
        <w:ind w:firstLine="442"/>
        <w:rPr>
          <w:rFonts w:ascii="Times New Roman" w:hAnsi="Times New Roman"/>
          <w:sz w:val="24"/>
          <w:szCs w:val="24"/>
          <w:highlight w:val="white"/>
          <w:shd w:val="clear" w:color="auto" w:fill="FFFF00"/>
        </w:rPr>
      </w:pPr>
      <w:r w:rsidRPr="00954D4F">
        <w:rPr>
          <w:rFonts w:ascii="Times New Roman" w:hAnsi="Times New Roman"/>
          <w:bCs/>
          <w:iCs/>
          <w:sz w:val="24"/>
          <w:szCs w:val="24"/>
          <w:highlight w:val="white"/>
          <w:shd w:val="clear" w:color="auto" w:fill="FFFF00"/>
        </w:rPr>
        <w:t xml:space="preserve">Рабочая  программа  </w:t>
      </w:r>
      <w:r w:rsidRPr="00954D4F">
        <w:rPr>
          <w:rFonts w:ascii="Times New Roman" w:hAnsi="Times New Roman"/>
          <w:sz w:val="24"/>
          <w:szCs w:val="24"/>
          <w:highlight w:val="white"/>
          <w:shd w:val="clear" w:color="auto" w:fill="FFFF00"/>
        </w:rPr>
        <w:t>по  русскому языку разработана для обучения в 9 классе  МБОУ «</w:t>
      </w:r>
      <w:proofErr w:type="spellStart"/>
      <w:r w:rsidRPr="00954D4F">
        <w:rPr>
          <w:rFonts w:ascii="Times New Roman" w:hAnsi="Times New Roman"/>
          <w:sz w:val="24"/>
          <w:szCs w:val="24"/>
          <w:highlight w:val="white"/>
          <w:shd w:val="clear" w:color="auto" w:fill="FFFF00"/>
        </w:rPr>
        <w:t>Борецкая</w:t>
      </w:r>
      <w:proofErr w:type="spellEnd"/>
      <w:r w:rsidRPr="00954D4F">
        <w:rPr>
          <w:rFonts w:ascii="Times New Roman" w:hAnsi="Times New Roman"/>
          <w:sz w:val="24"/>
          <w:szCs w:val="24"/>
          <w:highlight w:val="white"/>
          <w:shd w:val="clear" w:color="auto" w:fill="FFFF00"/>
        </w:rPr>
        <w:t xml:space="preserve"> СОШ» с учетом:</w:t>
      </w:r>
    </w:p>
    <w:p w:rsidR="00C71C00" w:rsidRPr="00954D4F" w:rsidRDefault="00C71C00" w:rsidP="00954D4F">
      <w:pPr>
        <w:pStyle w:val="ab"/>
        <w:ind w:firstLine="442"/>
        <w:rPr>
          <w:rFonts w:ascii="Times New Roman" w:hAnsi="Times New Roman"/>
          <w:sz w:val="24"/>
          <w:szCs w:val="24"/>
          <w:shd w:val="clear" w:color="auto" w:fill="FFFF00"/>
        </w:rPr>
      </w:pPr>
      <w:r w:rsidRPr="00954D4F">
        <w:rPr>
          <w:rFonts w:ascii="Times New Roman" w:hAnsi="Times New Roman"/>
          <w:sz w:val="24"/>
          <w:szCs w:val="24"/>
          <w:highlight w:val="white"/>
          <w:shd w:val="clear" w:color="auto" w:fill="FFFF00"/>
        </w:rPr>
        <w:t>-  нормативно-правовых документов:</w:t>
      </w:r>
    </w:p>
    <w:p w:rsidR="00C71C00" w:rsidRPr="00954D4F" w:rsidRDefault="00C71C00" w:rsidP="00954D4F">
      <w:pPr>
        <w:numPr>
          <w:ilvl w:val="0"/>
          <w:numId w:val="3"/>
        </w:numPr>
        <w:spacing w:after="0" w:line="240" w:lineRule="auto"/>
        <w:ind w:left="0" w:firstLine="442"/>
        <w:rPr>
          <w:rFonts w:ascii="Times New Roman" w:hAnsi="Times New Roman" w:cs="Times New Roman"/>
          <w:sz w:val="24"/>
          <w:szCs w:val="24"/>
        </w:rPr>
      </w:pPr>
      <w:r w:rsidRPr="00954D4F">
        <w:rPr>
          <w:rFonts w:ascii="Times New Roman" w:hAnsi="Times New Roman" w:cs="Times New Roman"/>
          <w:sz w:val="24"/>
          <w:szCs w:val="24"/>
        </w:rPr>
        <w:t xml:space="preserve">  Федерального  закона «Об образовании в Российской Федерации» от 29.12.2012 № 273-ФЗ; </w:t>
      </w:r>
    </w:p>
    <w:p w:rsidR="00C71C00" w:rsidRPr="00954D4F" w:rsidRDefault="00C71C00" w:rsidP="00954D4F">
      <w:pPr>
        <w:numPr>
          <w:ilvl w:val="0"/>
          <w:numId w:val="3"/>
        </w:numPr>
        <w:spacing w:after="0" w:line="240" w:lineRule="auto"/>
        <w:ind w:left="0" w:firstLine="442"/>
        <w:rPr>
          <w:rFonts w:ascii="Times New Roman" w:hAnsi="Times New Roman" w:cs="Times New Roman"/>
          <w:sz w:val="24"/>
          <w:szCs w:val="24"/>
        </w:rPr>
      </w:pPr>
      <w:r w:rsidRPr="00954D4F">
        <w:rPr>
          <w:rFonts w:ascii="Times New Roman" w:hAnsi="Times New Roman" w:cs="Times New Roman"/>
          <w:sz w:val="24"/>
          <w:szCs w:val="24"/>
        </w:rPr>
        <w:t xml:space="preserve">  Постановления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54D4F">
          <w:rPr>
            <w:rFonts w:ascii="Times New Roman" w:hAnsi="Times New Roman" w:cs="Times New Roman"/>
            <w:sz w:val="24"/>
            <w:szCs w:val="24"/>
          </w:rPr>
          <w:t>2010 г</w:t>
        </w:r>
      </w:smartTag>
      <w:r w:rsidRPr="00954D4F">
        <w:rPr>
          <w:rFonts w:ascii="Times New Roman" w:hAnsi="Times New Roman" w:cs="Times New Roman"/>
          <w:sz w:val="24"/>
          <w:szCs w:val="24"/>
        </w:rPr>
        <w:t xml:space="preserve">. N </w:t>
      </w:r>
      <w:smartTag w:uri="urn:schemas-microsoft-com:office:smarttags" w:element="metricconverter">
        <w:smartTagPr>
          <w:attr w:name="ProductID" w:val="189 г"/>
        </w:smartTagPr>
        <w:r w:rsidRPr="00954D4F">
          <w:rPr>
            <w:rFonts w:ascii="Times New Roman" w:hAnsi="Times New Roman" w:cs="Times New Roman"/>
            <w:sz w:val="24"/>
            <w:szCs w:val="24"/>
          </w:rPr>
          <w:t>189 г</w:t>
        </w:r>
      </w:smartTag>
      <w:r w:rsidRPr="00954D4F">
        <w:rPr>
          <w:rFonts w:ascii="Times New Roman" w:hAnsi="Times New Roman" w:cs="Times New Roman"/>
          <w:sz w:val="24"/>
          <w:szCs w:val="24"/>
        </w:rPr>
        <w:t xml:space="preserve">. Москва "Об утверждении </w:t>
      </w:r>
      <w:proofErr w:type="spellStart"/>
      <w:r w:rsidRPr="00954D4F">
        <w:rPr>
          <w:rFonts w:ascii="Times New Roman" w:hAnsi="Times New Roman" w:cs="Times New Roman"/>
          <w:sz w:val="24"/>
          <w:szCs w:val="24"/>
        </w:rPr>
        <w:t>СанПиН</w:t>
      </w:r>
      <w:proofErr w:type="spellEnd"/>
      <w:r w:rsidRPr="00954D4F">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C71C00" w:rsidRPr="00954D4F" w:rsidRDefault="00C71C00" w:rsidP="00954D4F">
      <w:pPr>
        <w:numPr>
          <w:ilvl w:val="0"/>
          <w:numId w:val="3"/>
        </w:numPr>
        <w:suppressAutoHyphens/>
        <w:spacing w:after="0" w:line="240" w:lineRule="auto"/>
        <w:ind w:left="0" w:firstLine="442"/>
        <w:rPr>
          <w:rFonts w:ascii="Times New Roman" w:hAnsi="Times New Roman" w:cs="Times New Roman"/>
          <w:color w:val="000000"/>
          <w:sz w:val="24"/>
          <w:szCs w:val="24"/>
          <w:highlight w:val="white"/>
          <w:shd w:val="clear" w:color="auto" w:fill="00FFFF"/>
        </w:rPr>
      </w:pPr>
      <w:r w:rsidRPr="00954D4F">
        <w:rPr>
          <w:rFonts w:ascii="Times New Roman" w:hAnsi="Times New Roman" w:cs="Times New Roman"/>
          <w:color w:val="000000"/>
          <w:sz w:val="24"/>
          <w:szCs w:val="24"/>
          <w:highlight w:val="white"/>
          <w:shd w:val="clear" w:color="auto" w:fill="00FFFF"/>
        </w:rPr>
        <w:t xml:space="preserve">  Основной образовательной программы основного общего образования МБОУ «</w:t>
      </w:r>
      <w:proofErr w:type="spellStart"/>
      <w:r w:rsidRPr="00954D4F">
        <w:rPr>
          <w:rFonts w:ascii="Times New Roman" w:hAnsi="Times New Roman" w:cs="Times New Roman"/>
          <w:color w:val="000000"/>
          <w:sz w:val="24"/>
          <w:szCs w:val="24"/>
          <w:highlight w:val="white"/>
          <w:shd w:val="clear" w:color="auto" w:fill="00FFFF"/>
        </w:rPr>
        <w:t>Борецкая</w:t>
      </w:r>
      <w:proofErr w:type="spellEnd"/>
      <w:r w:rsidRPr="00954D4F">
        <w:rPr>
          <w:rFonts w:ascii="Times New Roman" w:hAnsi="Times New Roman" w:cs="Times New Roman"/>
          <w:color w:val="000000"/>
          <w:sz w:val="24"/>
          <w:szCs w:val="24"/>
          <w:highlight w:val="white"/>
          <w:shd w:val="clear" w:color="auto" w:fill="00FFFF"/>
        </w:rPr>
        <w:t xml:space="preserve"> СОШ»;</w:t>
      </w:r>
    </w:p>
    <w:p w:rsidR="00C71C00" w:rsidRPr="00954D4F" w:rsidRDefault="00C71C00" w:rsidP="00954D4F">
      <w:pPr>
        <w:numPr>
          <w:ilvl w:val="0"/>
          <w:numId w:val="3"/>
        </w:numPr>
        <w:suppressAutoHyphens/>
        <w:spacing w:after="0" w:line="240" w:lineRule="auto"/>
        <w:ind w:left="0" w:firstLine="442"/>
        <w:rPr>
          <w:rFonts w:ascii="Times New Roman" w:hAnsi="Times New Roman" w:cs="Times New Roman"/>
          <w:sz w:val="24"/>
          <w:szCs w:val="24"/>
          <w:highlight w:val="white"/>
          <w:shd w:val="clear" w:color="auto" w:fill="00FFFF"/>
        </w:rPr>
      </w:pPr>
      <w:r w:rsidRPr="00954D4F">
        <w:rPr>
          <w:rFonts w:ascii="Times New Roman" w:hAnsi="Times New Roman" w:cs="Times New Roman"/>
          <w:sz w:val="24"/>
          <w:szCs w:val="24"/>
          <w:highlight w:val="white"/>
          <w:shd w:val="clear" w:color="auto" w:fill="00FFFF"/>
        </w:rPr>
        <w:t>Учебного плана МБОУ «</w:t>
      </w:r>
      <w:proofErr w:type="spellStart"/>
      <w:r w:rsidRPr="00954D4F">
        <w:rPr>
          <w:rFonts w:ascii="Times New Roman" w:hAnsi="Times New Roman" w:cs="Times New Roman"/>
          <w:sz w:val="24"/>
          <w:szCs w:val="24"/>
          <w:highlight w:val="white"/>
          <w:shd w:val="clear" w:color="auto" w:fill="00FFFF"/>
        </w:rPr>
        <w:t>Борецкая</w:t>
      </w:r>
      <w:proofErr w:type="spellEnd"/>
      <w:r w:rsidRPr="00954D4F">
        <w:rPr>
          <w:rFonts w:ascii="Times New Roman" w:hAnsi="Times New Roman" w:cs="Times New Roman"/>
          <w:sz w:val="24"/>
          <w:szCs w:val="24"/>
          <w:highlight w:val="white"/>
          <w:shd w:val="clear" w:color="auto" w:fill="00FFFF"/>
        </w:rPr>
        <w:t xml:space="preserve"> СОШ» на 20</w:t>
      </w:r>
      <w:r w:rsidR="00132574">
        <w:rPr>
          <w:rFonts w:ascii="Times New Roman" w:hAnsi="Times New Roman" w:cs="Times New Roman"/>
          <w:sz w:val="24"/>
          <w:szCs w:val="24"/>
          <w:highlight w:val="white"/>
          <w:shd w:val="clear" w:color="auto" w:fill="00FFFF"/>
        </w:rPr>
        <w:t>23</w:t>
      </w:r>
      <w:r w:rsidRPr="00954D4F">
        <w:rPr>
          <w:rFonts w:ascii="Times New Roman" w:hAnsi="Times New Roman" w:cs="Times New Roman"/>
          <w:sz w:val="24"/>
          <w:szCs w:val="24"/>
          <w:highlight w:val="white"/>
          <w:shd w:val="clear" w:color="auto" w:fill="00FFFF"/>
        </w:rPr>
        <w:t>-20</w:t>
      </w:r>
      <w:r w:rsidR="00132574">
        <w:rPr>
          <w:rFonts w:ascii="Times New Roman" w:hAnsi="Times New Roman" w:cs="Times New Roman"/>
          <w:sz w:val="24"/>
          <w:szCs w:val="24"/>
          <w:highlight w:val="white"/>
          <w:shd w:val="clear" w:color="auto" w:fill="00FFFF"/>
        </w:rPr>
        <w:t>24</w:t>
      </w:r>
      <w:r w:rsidRPr="00954D4F">
        <w:rPr>
          <w:rFonts w:ascii="Times New Roman" w:hAnsi="Times New Roman" w:cs="Times New Roman"/>
          <w:sz w:val="24"/>
          <w:szCs w:val="24"/>
          <w:highlight w:val="white"/>
          <w:shd w:val="clear" w:color="auto" w:fill="00FFFF"/>
        </w:rPr>
        <w:t xml:space="preserve"> учебный год.</w:t>
      </w:r>
    </w:p>
    <w:p w:rsidR="00C71C00" w:rsidRPr="00954D4F" w:rsidRDefault="00C71C00" w:rsidP="00954D4F">
      <w:pPr>
        <w:pStyle w:val="ab"/>
        <w:ind w:firstLine="442"/>
        <w:rPr>
          <w:rFonts w:ascii="Times New Roman" w:hAnsi="Times New Roman"/>
          <w:color w:val="000000"/>
          <w:sz w:val="24"/>
          <w:szCs w:val="24"/>
          <w:highlight w:val="white"/>
          <w:shd w:val="clear" w:color="auto" w:fill="FFFF00"/>
        </w:rPr>
      </w:pPr>
      <w:r w:rsidRPr="00954D4F">
        <w:rPr>
          <w:rFonts w:ascii="Times New Roman" w:hAnsi="Times New Roman"/>
          <w:color w:val="000000"/>
          <w:sz w:val="24"/>
          <w:szCs w:val="24"/>
          <w:highlight w:val="white"/>
          <w:shd w:val="clear" w:color="auto" w:fill="FFFF00"/>
        </w:rPr>
        <w:t>- требований к уровню подготовки  учащихся 9</w:t>
      </w:r>
      <w:bookmarkStart w:id="0" w:name="_GoBack"/>
      <w:bookmarkEnd w:id="0"/>
      <w:r w:rsidRPr="00954D4F">
        <w:rPr>
          <w:rFonts w:ascii="Times New Roman" w:hAnsi="Times New Roman"/>
          <w:color w:val="000000"/>
          <w:sz w:val="24"/>
          <w:szCs w:val="24"/>
          <w:highlight w:val="white"/>
          <w:shd w:val="clear" w:color="auto" w:fill="FFFF00"/>
        </w:rPr>
        <w:t xml:space="preserve"> класса;</w:t>
      </w:r>
    </w:p>
    <w:p w:rsidR="00C71C00" w:rsidRPr="00954D4F" w:rsidRDefault="00C71C00" w:rsidP="00954D4F">
      <w:pPr>
        <w:pStyle w:val="ab"/>
        <w:ind w:firstLine="442"/>
        <w:rPr>
          <w:rFonts w:ascii="Times New Roman" w:hAnsi="Times New Roman"/>
          <w:color w:val="000000"/>
          <w:sz w:val="24"/>
          <w:szCs w:val="24"/>
          <w:shd w:val="clear" w:color="auto" w:fill="FFFF00"/>
        </w:rPr>
      </w:pPr>
      <w:r w:rsidRPr="00954D4F">
        <w:rPr>
          <w:rFonts w:ascii="Times New Roman" w:hAnsi="Times New Roman"/>
          <w:color w:val="000000"/>
          <w:sz w:val="24"/>
          <w:szCs w:val="24"/>
          <w:highlight w:val="white"/>
          <w:shd w:val="clear" w:color="auto" w:fill="FFFF00"/>
        </w:rPr>
        <w:t>- познавательных интересов учащихся.</w:t>
      </w:r>
    </w:p>
    <w:p w:rsidR="0075749B" w:rsidRPr="00954D4F" w:rsidRDefault="0075749B" w:rsidP="00954D4F">
      <w:pPr>
        <w:pStyle w:val="Style15"/>
        <w:widowControl/>
        <w:spacing w:line="240" w:lineRule="auto"/>
      </w:pPr>
      <w:r w:rsidRPr="00954D4F">
        <w:rPr>
          <w:rStyle w:val="FontStyle55"/>
          <w:sz w:val="24"/>
          <w:szCs w:val="24"/>
        </w:rPr>
        <w:t xml:space="preserve">Программа рассчитана на учащихся, имеющих задержку психического развития, обучающихся в специальных коррекционных классах VII вида. </w:t>
      </w:r>
    </w:p>
    <w:p w:rsidR="0075749B" w:rsidRPr="00954D4F" w:rsidRDefault="0075749B" w:rsidP="00954D4F">
      <w:pPr>
        <w:pStyle w:val="Style15"/>
        <w:widowControl/>
        <w:spacing w:line="240" w:lineRule="auto"/>
        <w:ind w:firstLine="701"/>
        <w:rPr>
          <w:rStyle w:val="FontStyle55"/>
          <w:sz w:val="24"/>
          <w:szCs w:val="24"/>
        </w:rPr>
      </w:pPr>
      <w:proofErr w:type="gramStart"/>
      <w:r w:rsidRPr="00954D4F">
        <w:rPr>
          <w:rStyle w:val="FontStyle52"/>
          <w:sz w:val="24"/>
          <w:szCs w:val="24"/>
        </w:rPr>
        <w:t xml:space="preserve">Задачи преподавания </w:t>
      </w:r>
      <w:r w:rsidRPr="00954D4F">
        <w:rPr>
          <w:rStyle w:val="FontStyle55"/>
          <w:sz w:val="24"/>
          <w:szCs w:val="24"/>
        </w:rPr>
        <w:t>русского языка обучающимся с задержкой психического развития максимально приближены к задачам, поставленным перед общеобразовательной школой, и учитывают специфические особенности учеников.</w:t>
      </w:r>
      <w:proofErr w:type="gramEnd"/>
      <w:r w:rsidRPr="00954D4F">
        <w:rPr>
          <w:rStyle w:val="FontStyle55"/>
          <w:sz w:val="24"/>
          <w:szCs w:val="24"/>
        </w:rPr>
        <w:t xml:space="preserve"> </w:t>
      </w:r>
      <w:proofErr w:type="gramStart"/>
      <w:r w:rsidRPr="00954D4F">
        <w:rPr>
          <w:rStyle w:val="FontStyle55"/>
          <w:sz w:val="24"/>
          <w:szCs w:val="24"/>
        </w:rPr>
        <w:t xml:space="preserve">Курс русского языка направлен на достижение </w:t>
      </w:r>
      <w:r w:rsidRPr="00954D4F">
        <w:rPr>
          <w:rStyle w:val="FontStyle52"/>
          <w:sz w:val="24"/>
          <w:szCs w:val="24"/>
        </w:rPr>
        <w:t xml:space="preserve">целей, </w:t>
      </w:r>
      <w:r w:rsidRPr="00954D4F">
        <w:rPr>
          <w:rStyle w:val="FontStyle55"/>
          <w:sz w:val="24"/>
          <w:szCs w:val="24"/>
        </w:rPr>
        <w:t xml:space="preserve">обеспечивающих реализацию личностно-ориентированного, </w:t>
      </w:r>
      <w:proofErr w:type="spellStart"/>
      <w:r w:rsidRPr="00954D4F">
        <w:rPr>
          <w:rStyle w:val="FontStyle55"/>
          <w:sz w:val="24"/>
          <w:szCs w:val="24"/>
        </w:rPr>
        <w:t>когнитивно-коммуникативного</w:t>
      </w:r>
      <w:proofErr w:type="spellEnd"/>
      <w:r w:rsidRPr="00954D4F">
        <w:rPr>
          <w:rStyle w:val="FontStyle55"/>
          <w:sz w:val="24"/>
          <w:szCs w:val="24"/>
        </w:rPr>
        <w:t xml:space="preserve">, </w:t>
      </w:r>
      <w:proofErr w:type="spellStart"/>
      <w:r w:rsidRPr="00954D4F">
        <w:rPr>
          <w:rStyle w:val="FontStyle55"/>
          <w:sz w:val="24"/>
          <w:szCs w:val="24"/>
        </w:rPr>
        <w:t>деятельностного</w:t>
      </w:r>
      <w:proofErr w:type="spellEnd"/>
      <w:r w:rsidRPr="00954D4F">
        <w:rPr>
          <w:rStyle w:val="FontStyle55"/>
          <w:sz w:val="24"/>
          <w:szCs w:val="24"/>
        </w:rPr>
        <w:t xml:space="preserve"> подходов к обучению родному языку:</w:t>
      </w:r>
      <w:proofErr w:type="gramEnd"/>
    </w:p>
    <w:p w:rsidR="0075749B" w:rsidRPr="00954D4F" w:rsidRDefault="0075749B" w:rsidP="00954D4F">
      <w:pPr>
        <w:pStyle w:val="Style15"/>
        <w:widowControl/>
        <w:spacing w:line="240" w:lineRule="auto"/>
        <w:ind w:right="10"/>
        <w:rPr>
          <w:rStyle w:val="FontStyle55"/>
          <w:sz w:val="24"/>
          <w:szCs w:val="24"/>
        </w:rPr>
      </w:pPr>
      <w:r w:rsidRPr="00954D4F">
        <w:rPr>
          <w:rStyle w:val="FontStyle52"/>
          <w:sz w:val="24"/>
          <w:szCs w:val="24"/>
        </w:rPr>
        <w:t xml:space="preserve">Процесс обучения </w:t>
      </w:r>
      <w:r w:rsidRPr="00954D4F">
        <w:rPr>
          <w:rStyle w:val="FontStyle55"/>
          <w:sz w:val="24"/>
          <w:szCs w:val="24"/>
        </w:rPr>
        <w:t>школьников с ЗПР имеет коррекционно-развивающий характер, что выражается в использовании заданий направленных на коррекцию имеющихся у учащихся недостатков и опирается на субъективный опыт учащихся, связь изучаемого материала с реальной жизнью.</w:t>
      </w:r>
    </w:p>
    <w:p w:rsidR="0075749B" w:rsidRPr="00954D4F" w:rsidRDefault="0075749B" w:rsidP="00954D4F">
      <w:pPr>
        <w:pStyle w:val="Style15"/>
        <w:widowControl/>
        <w:spacing w:line="240" w:lineRule="auto"/>
        <w:ind w:firstLine="706"/>
        <w:rPr>
          <w:rStyle w:val="FontStyle55"/>
          <w:sz w:val="24"/>
          <w:szCs w:val="24"/>
        </w:rPr>
      </w:pPr>
      <w:r w:rsidRPr="00954D4F">
        <w:rPr>
          <w:rStyle w:val="FontStyle52"/>
          <w:sz w:val="24"/>
          <w:szCs w:val="24"/>
        </w:rPr>
        <w:t xml:space="preserve">Отбор материала </w:t>
      </w:r>
      <w:r w:rsidRPr="00954D4F">
        <w:rPr>
          <w:rStyle w:val="FontStyle55"/>
          <w:sz w:val="24"/>
          <w:szCs w:val="24"/>
        </w:rPr>
        <w:t>выполнен на основе принципа минимального числа вводимых специфических понятий, которые будут использоваться.</w:t>
      </w:r>
    </w:p>
    <w:p w:rsidR="0075749B" w:rsidRPr="00954D4F" w:rsidRDefault="0075749B" w:rsidP="00954D4F">
      <w:pPr>
        <w:pStyle w:val="Style15"/>
        <w:widowControl/>
        <w:spacing w:line="240" w:lineRule="auto"/>
        <w:ind w:firstLine="706"/>
        <w:rPr>
          <w:rStyle w:val="FontStyle55"/>
          <w:sz w:val="24"/>
          <w:szCs w:val="24"/>
        </w:rPr>
      </w:pPr>
      <w:r w:rsidRPr="00954D4F">
        <w:rPr>
          <w:rStyle w:val="FontStyle55"/>
          <w:sz w:val="24"/>
          <w:szCs w:val="24"/>
        </w:rPr>
        <w:t xml:space="preserve">Учебный материал отобран таким образом, чтобы можно было объяснить на доступном для </w:t>
      </w:r>
      <w:proofErr w:type="gramStart"/>
      <w:r w:rsidRPr="00954D4F">
        <w:rPr>
          <w:rStyle w:val="FontStyle55"/>
          <w:sz w:val="24"/>
          <w:szCs w:val="24"/>
        </w:rPr>
        <w:t>обучающихся</w:t>
      </w:r>
      <w:proofErr w:type="gramEnd"/>
      <w:r w:rsidRPr="00954D4F">
        <w:rPr>
          <w:rStyle w:val="FontStyle55"/>
          <w:sz w:val="24"/>
          <w:szCs w:val="24"/>
        </w:rPr>
        <w:t xml:space="preserve"> уровне.</w:t>
      </w:r>
    </w:p>
    <w:p w:rsidR="0075749B" w:rsidRPr="00954D4F" w:rsidRDefault="0075749B" w:rsidP="00954D4F">
      <w:pPr>
        <w:pStyle w:val="Style15"/>
        <w:widowControl/>
        <w:spacing w:line="240" w:lineRule="auto"/>
        <w:ind w:right="10"/>
        <w:rPr>
          <w:rStyle w:val="FontStyle55"/>
          <w:sz w:val="24"/>
          <w:szCs w:val="24"/>
        </w:rPr>
      </w:pPr>
      <w:r w:rsidRPr="00954D4F">
        <w:rPr>
          <w:rStyle w:val="FontStyle55"/>
          <w:sz w:val="24"/>
          <w:szCs w:val="24"/>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75749B" w:rsidRPr="00954D4F" w:rsidRDefault="0075749B" w:rsidP="00954D4F">
      <w:pPr>
        <w:pStyle w:val="Style15"/>
        <w:widowControl/>
        <w:spacing w:line="240" w:lineRule="auto"/>
        <w:rPr>
          <w:rStyle w:val="FontStyle55"/>
          <w:sz w:val="24"/>
          <w:szCs w:val="24"/>
        </w:rPr>
      </w:pPr>
      <w:r w:rsidRPr="00954D4F">
        <w:rPr>
          <w:rStyle w:val="FontStyle55"/>
          <w:sz w:val="24"/>
          <w:szCs w:val="24"/>
        </w:rPr>
        <w:t xml:space="preserve">Ввиду психологических </w:t>
      </w:r>
      <w:proofErr w:type="gramStart"/>
      <w:r w:rsidRPr="00954D4F">
        <w:rPr>
          <w:rStyle w:val="FontStyle55"/>
          <w:sz w:val="24"/>
          <w:szCs w:val="24"/>
        </w:rPr>
        <w:t>особенностей</w:t>
      </w:r>
      <w:proofErr w:type="gramEnd"/>
      <w:r w:rsidRPr="00954D4F">
        <w:rPr>
          <w:rStyle w:val="FontStyle55"/>
          <w:sz w:val="24"/>
          <w:szCs w:val="24"/>
        </w:rPr>
        <w:t xml:space="preserve"> обучающихся с ЗПР, с целью усиления практической направленности обучения проводится коррекционная работа. </w:t>
      </w:r>
    </w:p>
    <w:p w:rsidR="0075749B" w:rsidRPr="00954D4F" w:rsidRDefault="0075749B" w:rsidP="00954D4F">
      <w:pPr>
        <w:pStyle w:val="Style15"/>
        <w:widowControl/>
        <w:spacing w:line="240" w:lineRule="auto"/>
        <w:ind w:firstLine="691"/>
        <w:rPr>
          <w:rStyle w:val="FontStyle55"/>
          <w:sz w:val="24"/>
          <w:szCs w:val="24"/>
        </w:rPr>
      </w:pPr>
      <w:r w:rsidRPr="00954D4F">
        <w:rPr>
          <w:rStyle w:val="FontStyle52"/>
          <w:sz w:val="24"/>
          <w:szCs w:val="24"/>
        </w:rPr>
        <w:t xml:space="preserve">Коррекция отдельных сторон психической деятельности: </w:t>
      </w:r>
      <w:r w:rsidRPr="00954D4F">
        <w:rPr>
          <w:rStyle w:val="FontStyle55"/>
          <w:sz w:val="24"/>
          <w:szCs w:val="24"/>
        </w:rPr>
        <w:t xml:space="preserve">коррекция - развитие восприятия, представлений, ощущений; коррекция - развитие памяти; коррекция </w:t>
      </w:r>
      <w:proofErr w:type="gramStart"/>
      <w:r w:rsidRPr="00954D4F">
        <w:rPr>
          <w:rStyle w:val="FontStyle55"/>
          <w:sz w:val="24"/>
          <w:szCs w:val="24"/>
        </w:rPr>
        <w:t>-р</w:t>
      </w:r>
      <w:proofErr w:type="gramEnd"/>
      <w:r w:rsidRPr="00954D4F">
        <w:rPr>
          <w:rStyle w:val="FontStyle55"/>
          <w:sz w:val="24"/>
          <w:szCs w:val="24"/>
        </w:rPr>
        <w:t>азвитие 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w:t>
      </w:r>
    </w:p>
    <w:p w:rsidR="0075749B" w:rsidRPr="00954D4F" w:rsidRDefault="0075749B" w:rsidP="00954D4F">
      <w:pPr>
        <w:pStyle w:val="Style22"/>
        <w:widowControl/>
        <w:spacing w:line="240" w:lineRule="auto"/>
        <w:rPr>
          <w:rStyle w:val="FontStyle55"/>
          <w:sz w:val="24"/>
          <w:szCs w:val="24"/>
        </w:rPr>
      </w:pPr>
      <w:r w:rsidRPr="00954D4F">
        <w:rPr>
          <w:rStyle w:val="FontStyle52"/>
          <w:sz w:val="24"/>
          <w:szCs w:val="24"/>
        </w:rPr>
        <w:t xml:space="preserve">Развитие различных видов мышления: </w:t>
      </w:r>
      <w:r w:rsidRPr="00954D4F">
        <w:rPr>
          <w:rStyle w:val="FontStyle55"/>
          <w:sz w:val="24"/>
          <w:szCs w:val="24"/>
        </w:rPr>
        <w:t>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w:t>
      </w:r>
    </w:p>
    <w:p w:rsidR="0075749B" w:rsidRPr="00954D4F" w:rsidRDefault="0075749B" w:rsidP="00954D4F">
      <w:pPr>
        <w:pStyle w:val="Style15"/>
        <w:widowControl/>
        <w:spacing w:line="240" w:lineRule="auto"/>
        <w:ind w:firstLine="686"/>
        <w:rPr>
          <w:rStyle w:val="FontStyle55"/>
          <w:sz w:val="24"/>
          <w:szCs w:val="24"/>
        </w:rPr>
      </w:pPr>
      <w:r w:rsidRPr="00954D4F">
        <w:rPr>
          <w:rStyle w:val="FontStyle52"/>
          <w:sz w:val="24"/>
          <w:szCs w:val="24"/>
        </w:rPr>
        <w:t xml:space="preserve">Развитие основных мыслительных операций: </w:t>
      </w:r>
      <w:r w:rsidRPr="00954D4F">
        <w:rPr>
          <w:rStyle w:val="FontStyle55"/>
          <w:sz w:val="24"/>
          <w:szCs w:val="24"/>
        </w:rPr>
        <w:t>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75749B" w:rsidRPr="00954D4F" w:rsidRDefault="0075749B" w:rsidP="00954D4F">
      <w:pPr>
        <w:pStyle w:val="Style15"/>
        <w:widowControl/>
        <w:spacing w:line="240" w:lineRule="auto"/>
        <w:ind w:firstLine="691"/>
        <w:rPr>
          <w:rStyle w:val="FontStyle55"/>
          <w:sz w:val="24"/>
          <w:szCs w:val="24"/>
        </w:rPr>
      </w:pPr>
      <w:r w:rsidRPr="00954D4F">
        <w:rPr>
          <w:rStyle w:val="FontStyle52"/>
          <w:sz w:val="24"/>
          <w:szCs w:val="24"/>
        </w:rPr>
        <w:t xml:space="preserve">Коррекция нарушений в развитии эмоционально-личностной сферы: </w:t>
      </w:r>
      <w:r w:rsidRPr="00954D4F">
        <w:rPr>
          <w:rStyle w:val="FontStyle55"/>
          <w:sz w:val="24"/>
          <w:szCs w:val="24"/>
        </w:rPr>
        <w:t xml:space="preserve">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w:t>
      </w:r>
      <w:r w:rsidRPr="00954D4F">
        <w:rPr>
          <w:rStyle w:val="FontStyle55"/>
          <w:sz w:val="24"/>
          <w:szCs w:val="24"/>
        </w:rPr>
        <w:lastRenderedPageBreak/>
        <w:t>формирование устойчивой и адекватной самооценки; формирование умения анализировать свою деятельность; воспитание правильного отношения к критике.</w:t>
      </w:r>
    </w:p>
    <w:p w:rsidR="0075749B" w:rsidRPr="00954D4F" w:rsidRDefault="0075749B" w:rsidP="00954D4F">
      <w:pPr>
        <w:pStyle w:val="Style15"/>
        <w:widowControl/>
        <w:spacing w:line="240" w:lineRule="auto"/>
        <w:ind w:firstLine="691"/>
        <w:rPr>
          <w:rStyle w:val="FontStyle55"/>
          <w:sz w:val="24"/>
          <w:szCs w:val="24"/>
        </w:rPr>
      </w:pPr>
      <w:r w:rsidRPr="00954D4F">
        <w:rPr>
          <w:rStyle w:val="FontStyle52"/>
          <w:sz w:val="24"/>
          <w:szCs w:val="24"/>
        </w:rPr>
        <w:t xml:space="preserve">Коррекция - развитие речи: </w:t>
      </w:r>
      <w:r w:rsidRPr="00954D4F">
        <w:rPr>
          <w:rStyle w:val="FontStyle55"/>
          <w:sz w:val="24"/>
          <w:szCs w:val="24"/>
        </w:rPr>
        <w:t>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bCs/>
          <w:sz w:val="24"/>
          <w:szCs w:val="24"/>
        </w:rPr>
        <w:t>1.  Планируемые результаты освоения программы</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w:t>
      </w:r>
      <w:r w:rsidRPr="00954D4F">
        <w:rPr>
          <w:rFonts w:ascii="Times New Roman" w:eastAsia="Times New Roman" w:hAnsi="Times New Roman" w:cs="Times New Roman"/>
          <w:bCs/>
          <w:sz w:val="24"/>
          <w:szCs w:val="24"/>
        </w:rPr>
        <w:t>                                            Личностные</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w:t>
      </w:r>
      <w:r w:rsidRPr="00954D4F">
        <w:rPr>
          <w:rFonts w:ascii="Times New Roman" w:eastAsia="Times New Roman" w:hAnsi="Times New Roman" w:cs="Times New Roman"/>
          <w:bCs/>
          <w:i/>
          <w:iCs/>
          <w:sz w:val="24"/>
          <w:szCs w:val="24"/>
        </w:rPr>
        <w:t>Ученик сможет:</w:t>
      </w:r>
      <w:r w:rsidRPr="00954D4F">
        <w:rPr>
          <w:rFonts w:ascii="Times New Roman" w:eastAsia="Times New Roman" w:hAnsi="Times New Roman" w:cs="Times New Roman"/>
          <w:sz w:val="24"/>
          <w:szCs w:val="24"/>
        </w:rPr>
        <w:t> </w:t>
      </w:r>
    </w:p>
    <w:p w:rsidR="0075749B" w:rsidRPr="00954D4F" w:rsidRDefault="0075749B" w:rsidP="00954D4F">
      <w:pPr>
        <w:numPr>
          <w:ilvl w:val="0"/>
          <w:numId w:val="2"/>
        </w:numPr>
        <w:autoSpaceDN w:val="0"/>
        <w:spacing w:after="0" w:line="240" w:lineRule="auto"/>
        <w:ind w:left="1170"/>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считать русский язык одной из основных национально-культурных ценностей русского народа;</w:t>
      </w:r>
    </w:p>
    <w:p w:rsidR="0075749B" w:rsidRPr="00954D4F" w:rsidRDefault="0075749B" w:rsidP="00954D4F">
      <w:pPr>
        <w:numPr>
          <w:ilvl w:val="0"/>
          <w:numId w:val="2"/>
        </w:numPr>
        <w:autoSpaceDN w:val="0"/>
        <w:spacing w:after="0" w:line="240" w:lineRule="auto"/>
        <w:ind w:left="1170"/>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осознать ведущую роль родного языка в развитии интеллектуальных, творческих и моральных качеств личности;</w:t>
      </w:r>
    </w:p>
    <w:p w:rsidR="0075749B" w:rsidRPr="00954D4F" w:rsidRDefault="0075749B" w:rsidP="00954D4F">
      <w:pPr>
        <w:numPr>
          <w:ilvl w:val="0"/>
          <w:numId w:val="2"/>
        </w:numPr>
        <w:autoSpaceDN w:val="0"/>
        <w:spacing w:after="0" w:line="240" w:lineRule="auto"/>
        <w:ind w:left="1170"/>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осознать эстетическую ценность русского языка;</w:t>
      </w:r>
    </w:p>
    <w:p w:rsidR="0075749B" w:rsidRPr="00954D4F" w:rsidRDefault="0075749B" w:rsidP="00954D4F">
      <w:pPr>
        <w:numPr>
          <w:ilvl w:val="0"/>
          <w:numId w:val="2"/>
        </w:numPr>
        <w:autoSpaceDN w:val="0"/>
        <w:spacing w:after="0" w:line="240" w:lineRule="auto"/>
        <w:ind w:left="1170"/>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уважительно относиться к родному языку, гордиться им;</w:t>
      </w:r>
    </w:p>
    <w:p w:rsidR="0075749B" w:rsidRPr="00954D4F" w:rsidRDefault="0075749B" w:rsidP="00954D4F">
      <w:pPr>
        <w:numPr>
          <w:ilvl w:val="0"/>
          <w:numId w:val="2"/>
        </w:numPr>
        <w:autoSpaceDN w:val="0"/>
        <w:spacing w:after="0" w:line="240" w:lineRule="auto"/>
        <w:ind w:left="1170"/>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стремиться к речевому самосовершенствованию;</w:t>
      </w:r>
    </w:p>
    <w:p w:rsidR="0075749B" w:rsidRPr="00954D4F" w:rsidRDefault="0075749B" w:rsidP="00954D4F">
      <w:pPr>
        <w:numPr>
          <w:ilvl w:val="0"/>
          <w:numId w:val="2"/>
        </w:numPr>
        <w:autoSpaceDN w:val="0"/>
        <w:spacing w:after="0" w:line="240" w:lineRule="auto"/>
        <w:ind w:left="1170"/>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получить достаточный объем словарного запаса для свободного выражения мыслей и чу</w:t>
      </w:r>
      <w:proofErr w:type="gramStart"/>
      <w:r w:rsidRPr="00954D4F">
        <w:rPr>
          <w:rFonts w:ascii="Times New Roman" w:eastAsia="Times New Roman" w:hAnsi="Times New Roman" w:cs="Times New Roman"/>
          <w:sz w:val="24"/>
          <w:szCs w:val="24"/>
        </w:rPr>
        <w:t>вств в пр</w:t>
      </w:r>
      <w:proofErr w:type="gramEnd"/>
      <w:r w:rsidRPr="00954D4F">
        <w:rPr>
          <w:rFonts w:ascii="Times New Roman" w:eastAsia="Times New Roman" w:hAnsi="Times New Roman" w:cs="Times New Roman"/>
          <w:sz w:val="24"/>
          <w:szCs w:val="24"/>
        </w:rPr>
        <w:t>оцессе речевого общения;</w:t>
      </w:r>
    </w:p>
    <w:p w:rsidR="0075749B" w:rsidRPr="00954D4F" w:rsidRDefault="0075749B" w:rsidP="00954D4F">
      <w:pPr>
        <w:numPr>
          <w:ilvl w:val="0"/>
          <w:numId w:val="2"/>
        </w:numPr>
        <w:autoSpaceDN w:val="0"/>
        <w:spacing w:after="0" w:line="240" w:lineRule="auto"/>
        <w:ind w:left="1170"/>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развить способность к самооценке на основе наблюдения за собственной речью.</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w:t>
      </w:r>
      <w:r w:rsidRPr="00954D4F">
        <w:rPr>
          <w:rFonts w:ascii="Times New Roman" w:eastAsia="Times New Roman" w:hAnsi="Times New Roman" w:cs="Times New Roman"/>
          <w:bCs/>
          <w:i/>
          <w:iCs/>
          <w:sz w:val="24"/>
          <w:szCs w:val="24"/>
        </w:rPr>
        <w:t>Ученик получит возможность научиться:</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       основам гражданской идентичности личности (включая когнитивный, эмоционально-ценностный и поведенческий компоненты);</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xml:space="preserve">·       основам социальных компетенций (включая </w:t>
      </w:r>
      <w:proofErr w:type="spellStart"/>
      <w:r w:rsidRPr="00954D4F">
        <w:rPr>
          <w:rFonts w:ascii="Times New Roman" w:eastAsia="Times New Roman" w:hAnsi="Times New Roman" w:cs="Times New Roman"/>
          <w:sz w:val="24"/>
          <w:szCs w:val="24"/>
        </w:rPr>
        <w:t>ценностн</w:t>
      </w:r>
      <w:proofErr w:type="gramStart"/>
      <w:r w:rsidRPr="00954D4F">
        <w:rPr>
          <w:rFonts w:ascii="Times New Roman" w:eastAsia="Times New Roman" w:hAnsi="Times New Roman" w:cs="Times New Roman"/>
          <w:sz w:val="24"/>
          <w:szCs w:val="24"/>
        </w:rPr>
        <w:t>о</w:t>
      </w:r>
      <w:proofErr w:type="spellEnd"/>
      <w:r w:rsidRPr="00954D4F">
        <w:rPr>
          <w:rFonts w:ascii="Times New Roman" w:eastAsia="Times New Roman" w:hAnsi="Times New Roman" w:cs="Times New Roman"/>
          <w:sz w:val="24"/>
          <w:szCs w:val="24"/>
        </w:rPr>
        <w:t>-</w:t>
      </w:r>
      <w:proofErr w:type="gramEnd"/>
      <w:r w:rsidRPr="00954D4F">
        <w:rPr>
          <w:rFonts w:ascii="Times New Roman" w:eastAsia="Times New Roman" w:hAnsi="Times New Roman" w:cs="Times New Roman"/>
          <w:sz w:val="24"/>
          <w:szCs w:val="24"/>
        </w:rPr>
        <w:t xml:space="preserve"> смысловые установки и моральные нормы, опыт социальных и межличностных отношений, правосознание);</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bCs/>
          <w:sz w:val="24"/>
          <w:szCs w:val="24"/>
        </w:rPr>
        <w:t xml:space="preserve">                                      </w:t>
      </w:r>
      <w:proofErr w:type="spellStart"/>
      <w:r w:rsidRPr="00954D4F">
        <w:rPr>
          <w:rFonts w:ascii="Times New Roman" w:eastAsia="Times New Roman" w:hAnsi="Times New Roman" w:cs="Times New Roman"/>
          <w:bCs/>
          <w:sz w:val="24"/>
          <w:szCs w:val="24"/>
        </w:rPr>
        <w:t>Метапредметные</w:t>
      </w:r>
      <w:proofErr w:type="spellEnd"/>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xml:space="preserve">В сфере развития </w:t>
      </w:r>
      <w:r w:rsidRPr="00954D4F">
        <w:rPr>
          <w:rFonts w:ascii="Times New Roman" w:eastAsia="Times New Roman" w:hAnsi="Times New Roman" w:cs="Times New Roman"/>
          <w:i/>
          <w:iCs/>
          <w:sz w:val="24"/>
          <w:szCs w:val="24"/>
        </w:rPr>
        <w:t>коммуникативных универсальных</w:t>
      </w:r>
      <w:r w:rsidRPr="00954D4F">
        <w:rPr>
          <w:rFonts w:ascii="Times New Roman" w:eastAsia="Times New Roman" w:hAnsi="Times New Roman" w:cs="Times New Roman"/>
          <w:sz w:val="24"/>
          <w:szCs w:val="24"/>
        </w:rPr>
        <w:t xml:space="preserve"> </w:t>
      </w:r>
      <w:r w:rsidRPr="00954D4F">
        <w:rPr>
          <w:rFonts w:ascii="Times New Roman" w:eastAsia="Times New Roman" w:hAnsi="Times New Roman" w:cs="Times New Roman"/>
          <w:i/>
          <w:iCs/>
          <w:sz w:val="24"/>
          <w:szCs w:val="24"/>
        </w:rPr>
        <w:t>учебных действий</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xml:space="preserve">основное внимание ученик направит </w:t>
      </w:r>
      <w:proofErr w:type="gramStart"/>
      <w:r w:rsidRPr="00954D4F">
        <w:rPr>
          <w:rFonts w:ascii="Times New Roman" w:eastAsia="Times New Roman" w:hAnsi="Times New Roman" w:cs="Times New Roman"/>
          <w:sz w:val="24"/>
          <w:szCs w:val="24"/>
        </w:rPr>
        <w:t>на</w:t>
      </w:r>
      <w:proofErr w:type="gramEnd"/>
      <w:r w:rsidRPr="00954D4F">
        <w:rPr>
          <w:rFonts w:ascii="Times New Roman" w:eastAsia="Times New Roman" w:hAnsi="Times New Roman" w:cs="Times New Roman"/>
          <w:sz w:val="24"/>
          <w:szCs w:val="24"/>
        </w:rPr>
        <w:t>:</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формирование действий по организации и планированию учебного сотрудничества с учителем и сверстниками,</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умение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развитие речевой деятельности, приобретению опыта использования речевых сре</w:t>
      </w:r>
      <w:proofErr w:type="gramStart"/>
      <w:r w:rsidRPr="00954D4F">
        <w:rPr>
          <w:rFonts w:ascii="Times New Roman" w:eastAsia="Times New Roman" w:hAnsi="Times New Roman" w:cs="Times New Roman"/>
          <w:sz w:val="24"/>
          <w:szCs w:val="24"/>
        </w:rPr>
        <w:t>дств дл</w:t>
      </w:r>
      <w:proofErr w:type="gramEnd"/>
      <w:r w:rsidRPr="00954D4F">
        <w:rPr>
          <w:rFonts w:ascii="Times New Roman" w:eastAsia="Times New Roman" w:hAnsi="Times New Roman" w:cs="Times New Roman"/>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bCs/>
          <w:i/>
          <w:iCs/>
          <w:sz w:val="24"/>
          <w:szCs w:val="24"/>
        </w:rPr>
        <w:t>Ученик получит возможность научиться:</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lastRenderedPageBreak/>
        <w:t>·         ставить и решать многообразные коммуникативные задачи;</w:t>
      </w:r>
    </w:p>
    <w:p w:rsidR="0075749B" w:rsidRPr="00954D4F" w:rsidRDefault="0075749B" w:rsidP="00954D4F">
      <w:pPr>
        <w:spacing w:line="240" w:lineRule="auto"/>
        <w:rPr>
          <w:rFonts w:ascii="Times New Roman" w:eastAsia="Times New Roman" w:hAnsi="Times New Roman" w:cs="Times New Roman"/>
          <w:sz w:val="24"/>
          <w:szCs w:val="24"/>
        </w:rPr>
      </w:pPr>
      <w:proofErr w:type="gramStart"/>
      <w:r w:rsidRPr="00954D4F">
        <w:rPr>
          <w:rFonts w:ascii="Times New Roman" w:eastAsia="Times New Roman" w:hAnsi="Times New Roman" w:cs="Times New Roman"/>
          <w:sz w:val="24"/>
          <w:szCs w:val="24"/>
        </w:rPr>
        <w:t>·         действовать с учётом позиции другого и уметь согласовывать свои действия;</w:t>
      </w:r>
      <w:proofErr w:type="gramEnd"/>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устанавливать и поддерживать необходимые контакты с другими людьми;</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удовлетворительно владеть нормами и техникой общения;</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xml:space="preserve">В сфере развития </w:t>
      </w:r>
      <w:r w:rsidRPr="00954D4F">
        <w:rPr>
          <w:rFonts w:ascii="Times New Roman" w:eastAsia="Times New Roman" w:hAnsi="Times New Roman" w:cs="Times New Roman"/>
          <w:i/>
          <w:iCs/>
          <w:sz w:val="24"/>
          <w:szCs w:val="24"/>
        </w:rPr>
        <w:t>регулятивных универсальных учебных</w:t>
      </w:r>
      <w:r w:rsidRPr="00954D4F">
        <w:rPr>
          <w:rFonts w:ascii="Times New Roman" w:eastAsia="Times New Roman" w:hAnsi="Times New Roman" w:cs="Times New Roman"/>
          <w:sz w:val="24"/>
          <w:szCs w:val="24"/>
        </w:rPr>
        <w:t xml:space="preserve"> </w:t>
      </w:r>
      <w:r w:rsidRPr="00954D4F">
        <w:rPr>
          <w:rFonts w:ascii="Times New Roman" w:eastAsia="Times New Roman" w:hAnsi="Times New Roman" w:cs="Times New Roman"/>
          <w:i/>
          <w:iCs/>
          <w:sz w:val="24"/>
          <w:szCs w:val="24"/>
        </w:rPr>
        <w:t>действий</w:t>
      </w:r>
      <w:r w:rsidRPr="00954D4F">
        <w:rPr>
          <w:rFonts w:ascii="Times New Roman" w:eastAsia="Times New Roman" w:hAnsi="Times New Roman" w:cs="Times New Roman"/>
          <w:sz w:val="24"/>
          <w:szCs w:val="24"/>
        </w:rPr>
        <w:t xml:space="preserve"> приоритетное внимание уделяется:</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xml:space="preserve">·         формированию действий </w:t>
      </w:r>
      <w:proofErr w:type="spellStart"/>
      <w:r w:rsidRPr="00954D4F">
        <w:rPr>
          <w:rFonts w:ascii="Times New Roman" w:eastAsia="Times New Roman" w:hAnsi="Times New Roman" w:cs="Times New Roman"/>
          <w:sz w:val="24"/>
          <w:szCs w:val="24"/>
        </w:rPr>
        <w:t>целеполагания</w:t>
      </w:r>
      <w:proofErr w:type="spellEnd"/>
      <w:r w:rsidRPr="00954D4F">
        <w:rPr>
          <w:rFonts w:ascii="Times New Roman" w:eastAsia="Times New Roman" w:hAnsi="Times New Roman" w:cs="Times New Roman"/>
          <w:sz w:val="24"/>
          <w:szCs w:val="24"/>
        </w:rPr>
        <w:t>, включая способность ставить новые учебные цели и задачи, планировать их реализацию, в том числе во внутреннем плане,</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xml:space="preserve">·        осуществлять выбор эффективных путей и средств достижения целей, контролировать и оценивать свои </w:t>
      </w:r>
      <w:proofErr w:type="gramStart"/>
      <w:r w:rsidRPr="00954D4F">
        <w:rPr>
          <w:rFonts w:ascii="Times New Roman" w:eastAsia="Times New Roman" w:hAnsi="Times New Roman" w:cs="Times New Roman"/>
          <w:sz w:val="24"/>
          <w:szCs w:val="24"/>
        </w:rPr>
        <w:t>действия</w:t>
      </w:r>
      <w:proofErr w:type="gramEnd"/>
      <w:r w:rsidRPr="00954D4F">
        <w:rPr>
          <w:rFonts w:ascii="Times New Roman" w:eastAsia="Times New Roman" w:hAnsi="Times New Roman" w:cs="Times New Roman"/>
          <w:sz w:val="24"/>
          <w:szCs w:val="24"/>
        </w:rPr>
        <w:t xml:space="preserve"> как по результату, так и по способу действия, вносить соответствующие коррективы в их выполнение.</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xml:space="preserve">·        В сфере развития </w:t>
      </w:r>
      <w:r w:rsidRPr="00954D4F">
        <w:rPr>
          <w:rFonts w:ascii="Times New Roman" w:eastAsia="Times New Roman" w:hAnsi="Times New Roman" w:cs="Times New Roman"/>
          <w:i/>
          <w:iCs/>
          <w:sz w:val="24"/>
          <w:szCs w:val="24"/>
        </w:rPr>
        <w:t>познавательных универсальных учебных действий</w:t>
      </w:r>
      <w:r w:rsidRPr="00954D4F">
        <w:rPr>
          <w:rFonts w:ascii="Times New Roman" w:eastAsia="Times New Roman" w:hAnsi="Times New Roman" w:cs="Times New Roman"/>
          <w:sz w:val="24"/>
          <w:szCs w:val="24"/>
        </w:rPr>
        <w:t xml:space="preserve"> приоритетное внимание уделяется:</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xml:space="preserve">·        практическому освоению </w:t>
      </w:r>
      <w:proofErr w:type="gramStart"/>
      <w:r w:rsidRPr="00954D4F">
        <w:rPr>
          <w:rFonts w:ascii="Times New Roman" w:eastAsia="Times New Roman" w:hAnsi="Times New Roman" w:cs="Times New Roman"/>
          <w:sz w:val="24"/>
          <w:szCs w:val="24"/>
        </w:rPr>
        <w:t>обучающимися</w:t>
      </w:r>
      <w:proofErr w:type="gramEnd"/>
      <w:r w:rsidRPr="00954D4F">
        <w:rPr>
          <w:rFonts w:ascii="Times New Roman" w:eastAsia="Times New Roman" w:hAnsi="Times New Roman" w:cs="Times New Roman"/>
          <w:sz w:val="24"/>
          <w:szCs w:val="24"/>
        </w:rPr>
        <w:t xml:space="preserve"> основ проектно-исследовательской деятельности;</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развитию стратегий смыслового чтения и работе с информацией;</w:t>
      </w:r>
    </w:p>
    <w:p w:rsidR="0075749B" w:rsidRPr="00954D4F" w:rsidRDefault="0075749B" w:rsidP="00954D4F">
      <w:pPr>
        <w:spacing w:line="240" w:lineRule="auto"/>
        <w:rPr>
          <w:rFonts w:ascii="Times New Roman" w:eastAsia="Times New Roman" w:hAnsi="Times New Roman" w:cs="Times New Roman"/>
          <w:sz w:val="24"/>
          <w:szCs w:val="24"/>
        </w:rPr>
      </w:pPr>
      <w:r w:rsidRPr="00954D4F">
        <w:rPr>
          <w:rFonts w:ascii="Times New Roman" w:eastAsia="Times New Roman" w:hAnsi="Times New Roman" w:cs="Times New Roman"/>
          <w:sz w:val="24"/>
          <w:szCs w:val="24"/>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954D4F">
        <w:rPr>
          <w:rFonts w:ascii="Times New Roman" w:eastAsia="Times New Roman" w:hAnsi="Times New Roman" w:cs="Times New Roman"/>
          <w:sz w:val="24"/>
          <w:szCs w:val="24"/>
        </w:rPr>
        <w:t>общеучебных</w:t>
      </w:r>
      <w:proofErr w:type="spellEnd"/>
      <w:r w:rsidRPr="00954D4F">
        <w:rPr>
          <w:rFonts w:ascii="Times New Roman" w:eastAsia="Times New Roman" w:hAnsi="Times New Roman" w:cs="Times New Roman"/>
          <w:sz w:val="24"/>
          <w:szCs w:val="24"/>
        </w:rPr>
        <w:t xml:space="preserve"> умений, знаково-символических средств, широкого спектра логических действий и операций.</w:t>
      </w:r>
    </w:p>
    <w:p w:rsidR="0075749B" w:rsidRPr="00954D4F" w:rsidRDefault="0075749B" w:rsidP="00954D4F">
      <w:pPr>
        <w:spacing w:line="240" w:lineRule="auto"/>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555555"/>
          <w:sz w:val="24"/>
          <w:szCs w:val="24"/>
        </w:rPr>
        <w:t> </w:t>
      </w:r>
      <w:r w:rsidRPr="00954D4F">
        <w:rPr>
          <w:rFonts w:ascii="Times New Roman" w:eastAsia="Times New Roman" w:hAnsi="Times New Roman" w:cs="Times New Roman"/>
          <w:bCs/>
          <w:color w:val="555555"/>
          <w:sz w:val="24"/>
          <w:szCs w:val="24"/>
        </w:rPr>
        <w:t xml:space="preserve">                                                      </w:t>
      </w:r>
      <w:r w:rsidRPr="00954D4F">
        <w:rPr>
          <w:rFonts w:ascii="Times New Roman" w:eastAsia="Times New Roman" w:hAnsi="Times New Roman" w:cs="Times New Roman"/>
          <w:bCs/>
          <w:sz w:val="24"/>
          <w:szCs w:val="24"/>
        </w:rPr>
        <w:t>Предметные</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Учащиеся должны:</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xml:space="preserve">знать/ понимать определения основных изучаемых в 8 классе языковых явлений, </w:t>
      </w:r>
      <w:proofErr w:type="spellStart"/>
      <w:r w:rsidRPr="00954D4F">
        <w:rPr>
          <w:rFonts w:ascii="Times New Roman" w:eastAsia="Times New Roman" w:hAnsi="Times New Roman" w:cs="Times New Roman"/>
          <w:color w:val="2E2E2E"/>
          <w:sz w:val="24"/>
          <w:szCs w:val="24"/>
        </w:rPr>
        <w:t>речеведческих</w:t>
      </w:r>
      <w:proofErr w:type="spellEnd"/>
      <w:r w:rsidRPr="00954D4F">
        <w:rPr>
          <w:rFonts w:ascii="Times New Roman" w:eastAsia="Times New Roman" w:hAnsi="Times New Roman" w:cs="Times New Roman"/>
          <w:color w:val="2E2E2E"/>
          <w:sz w:val="24"/>
          <w:szCs w:val="24"/>
        </w:rPr>
        <w:t xml:space="preserve"> понятий, пунктуационных правил, обосновывать свои ответы, приводя нужные примеры;</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уметь:</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речевая деятельность:</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АУДИРОВАНИЕ:</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дифференцировать главную и второстепенную информацию, известную и неизвестную информацию прослушанного текста;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фиксировать информацию прослушанного текста в виде тезисного плана, полного и сжатого пересказа;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lastRenderedPageBreak/>
        <w:t xml:space="preserve">-определять принадлежность </w:t>
      </w:r>
      <w:proofErr w:type="spellStart"/>
      <w:r w:rsidRPr="00954D4F">
        <w:rPr>
          <w:rFonts w:ascii="Times New Roman" w:eastAsia="Times New Roman" w:hAnsi="Times New Roman" w:cs="Times New Roman"/>
          <w:color w:val="2E2E2E"/>
          <w:sz w:val="24"/>
          <w:szCs w:val="24"/>
        </w:rPr>
        <w:t>аудируемого</w:t>
      </w:r>
      <w:proofErr w:type="spellEnd"/>
      <w:r w:rsidRPr="00954D4F">
        <w:rPr>
          <w:rFonts w:ascii="Times New Roman" w:eastAsia="Times New Roman" w:hAnsi="Times New Roman" w:cs="Times New Roman"/>
          <w:color w:val="2E2E2E"/>
          <w:sz w:val="24"/>
          <w:szCs w:val="24"/>
        </w:rPr>
        <w:t xml:space="preserve"> текста к типу речи и функциональной разновидности языка;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-рецензировать устный ответ учащихся;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задавать вопросы по прослушанному тексту;</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xml:space="preserve">- слушать информацию </w:t>
      </w:r>
      <w:proofErr w:type="gramStart"/>
      <w:r w:rsidRPr="00954D4F">
        <w:rPr>
          <w:rFonts w:ascii="Times New Roman" w:eastAsia="Times New Roman" w:hAnsi="Times New Roman" w:cs="Times New Roman"/>
          <w:color w:val="2E2E2E"/>
          <w:sz w:val="24"/>
          <w:szCs w:val="24"/>
        </w:rPr>
        <w:t>теле</w:t>
      </w:r>
      <w:proofErr w:type="gramEnd"/>
      <w:r w:rsidRPr="00954D4F">
        <w:rPr>
          <w:rFonts w:ascii="Times New Roman" w:eastAsia="Times New Roman" w:hAnsi="Times New Roman" w:cs="Times New Roman"/>
          <w:color w:val="2E2E2E"/>
          <w:sz w:val="24"/>
          <w:szCs w:val="24"/>
        </w:rPr>
        <w:t>- и радиопередачи с установкой на определение темы и основной мысли сообщения;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ЧТЕНИЕ:</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при необходимости переходить на изучающее чтение;</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читать и пересказывать небольшие по объему тексты о выдающихся отечественных лингвистах;</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ГОВОРЕНИЕ:</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пересказывая текст, отражать свое понимание проблематики и позиции автора исходного текста;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вести репортаж о школьной жизни;</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-строить небольшое по объему устное высказывание на основе схем, таблиц и других наглядных материалов;</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составлять инструкцию по применению того или иного правила;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принимать участие в диалогах различных видов;</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-адекватно реагировать на обобщенную устную речь, правильно вступать в речевое общение, поддерживать или заканчивать разговор и т.п.;</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ПИСЬМО:</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пересказать фрагмент прослушанного текста;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xml:space="preserve">- пересказать </w:t>
      </w:r>
      <w:proofErr w:type="gramStart"/>
      <w:r w:rsidRPr="00954D4F">
        <w:rPr>
          <w:rFonts w:ascii="Times New Roman" w:eastAsia="Times New Roman" w:hAnsi="Times New Roman" w:cs="Times New Roman"/>
          <w:color w:val="2E2E2E"/>
          <w:sz w:val="24"/>
          <w:szCs w:val="24"/>
        </w:rPr>
        <w:t>прочитанное</w:t>
      </w:r>
      <w:proofErr w:type="gramEnd"/>
      <w:r w:rsidRPr="00954D4F">
        <w:rPr>
          <w:rFonts w:ascii="Times New Roman" w:eastAsia="Times New Roman" w:hAnsi="Times New Roman" w:cs="Times New Roman"/>
          <w:color w:val="2E2E2E"/>
          <w:sz w:val="24"/>
          <w:szCs w:val="24"/>
        </w:rPr>
        <w:t xml:space="preserve"> публицистические и художественные тексты, сохраняя структуру и языковые особенности исходного текста;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создавать сочинени</w:t>
      </w:r>
      <w:proofErr w:type="gramStart"/>
      <w:r w:rsidRPr="00954D4F">
        <w:rPr>
          <w:rFonts w:ascii="Times New Roman" w:eastAsia="Times New Roman" w:hAnsi="Times New Roman" w:cs="Times New Roman"/>
          <w:color w:val="2E2E2E"/>
          <w:sz w:val="24"/>
          <w:szCs w:val="24"/>
        </w:rPr>
        <w:t>е-</w:t>
      </w:r>
      <w:proofErr w:type="gramEnd"/>
      <w:r w:rsidRPr="00954D4F">
        <w:rPr>
          <w:rFonts w:ascii="Times New Roman" w:eastAsia="Times New Roman" w:hAnsi="Times New Roman" w:cs="Times New Roman"/>
          <w:color w:val="2E2E2E"/>
          <w:sz w:val="24"/>
          <w:szCs w:val="24"/>
        </w:rPr>
        <w:t xml:space="preserve">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proofErr w:type="gramStart"/>
      <w:r w:rsidRPr="00954D4F">
        <w:rPr>
          <w:rFonts w:ascii="Times New Roman" w:eastAsia="Times New Roman" w:hAnsi="Times New Roman" w:cs="Times New Roman"/>
          <w:color w:val="2E2E2E"/>
          <w:sz w:val="24"/>
          <w:szCs w:val="24"/>
        </w:rPr>
        <w:lastRenderedPageBreak/>
        <w:t>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формы предложения – парцелляция, риторические вопросы и восклицания, вопросно-ответная форма изложения.</w:t>
      </w:r>
      <w:proofErr w:type="gramEnd"/>
      <w:r w:rsidRPr="00954D4F">
        <w:rPr>
          <w:rFonts w:ascii="Times New Roman" w:eastAsia="Times New Roman" w:hAnsi="Times New Roman" w:cs="Times New Roman"/>
          <w:color w:val="2E2E2E"/>
          <w:sz w:val="24"/>
          <w:szCs w:val="24"/>
        </w:rPr>
        <w:t xml:space="preserve"> </w:t>
      </w:r>
      <w:proofErr w:type="gramStart"/>
      <w:r w:rsidRPr="00954D4F">
        <w:rPr>
          <w:rFonts w:ascii="Times New Roman" w:eastAsia="Times New Roman" w:hAnsi="Times New Roman" w:cs="Times New Roman"/>
          <w:color w:val="2E2E2E"/>
          <w:sz w:val="24"/>
          <w:szCs w:val="24"/>
        </w:rPr>
        <w:t>Ряды однородных членов, многосоюзие и т.д.);</w:t>
      </w:r>
      <w:proofErr w:type="gramEnd"/>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составлять деловые бумаги: заявление, доверенность, расписку, автобиографию;</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ТЕКСТ:</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находить в журналах, газетах проблемные статьи, репортажи, портретные очерки, определять их тему, основную мысль, заголовок;</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xml:space="preserve">- распознавать характерные для </w:t>
      </w:r>
      <w:proofErr w:type="spellStart"/>
      <w:proofErr w:type="gramStart"/>
      <w:r w:rsidRPr="00954D4F">
        <w:rPr>
          <w:rFonts w:ascii="Times New Roman" w:eastAsia="Times New Roman" w:hAnsi="Times New Roman" w:cs="Times New Roman"/>
          <w:color w:val="2E2E2E"/>
          <w:sz w:val="24"/>
          <w:szCs w:val="24"/>
        </w:rPr>
        <w:t>худ-ых</w:t>
      </w:r>
      <w:proofErr w:type="spellEnd"/>
      <w:proofErr w:type="gramEnd"/>
      <w:r w:rsidRPr="00954D4F">
        <w:rPr>
          <w:rFonts w:ascii="Times New Roman" w:eastAsia="Times New Roman" w:hAnsi="Times New Roman" w:cs="Times New Roman"/>
          <w:color w:val="2E2E2E"/>
          <w:sz w:val="24"/>
          <w:szCs w:val="24"/>
        </w:rPr>
        <w:t xml:space="preserve"> и публицистических текстов языковые и речевые средства воздействия на читателя;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ФОНЕТИКА И ОРФОЭПИЯ: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правильно произносить употребительные слова с учетом вариантов произношения;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оценивать собственную и чужую речь с точки зрения соблюдения орфоэпических норм;</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МОРФЕМИКА И СЛОВООБРАЗОВАНИЕ:</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разъяснять значение, его написание и грамматические признаки, опираясь на словообразовательный анализ и типичные морфемные модели слов;</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разбирать слова, иллюстрирующие разные способы словообразования;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пользоваться разными видами морфемных и словообразовательных словарей;</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ЛЕКСИКОЛОГИЯ И ФРАЗЕОЛОГИЯ: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разъяснять значение слов общественно-политической тематики, правильно их определять,</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пользоваться разными видами толковых словарей («Словарь лингвистических терминов» ит.д.);</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оценивать уместность употребления слов с учетом стиля, типа речи и речевых задач высказывания;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находить в художественном тексте изобразительно-выразительные приемы, основанные на лексических возможностях русского языка;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МОРФОЛОГИЯ;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распознать части речи и их формы;</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соблюдать морфологические нормы формообразования и употребления слов, пользоваться словарем грамматических трудностей;</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опираться на морфологический разбор слова при проведении, орфографического, пунктуационного и синтаксического анализа;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ОРФОГРАФИЯ: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применять орфографические правила;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lastRenderedPageBreak/>
        <w:t xml:space="preserve">- объяснять правописание </w:t>
      </w:r>
      <w:proofErr w:type="spellStart"/>
      <w:r w:rsidRPr="00954D4F">
        <w:rPr>
          <w:rFonts w:ascii="Times New Roman" w:eastAsia="Times New Roman" w:hAnsi="Times New Roman" w:cs="Times New Roman"/>
          <w:color w:val="2E2E2E"/>
          <w:sz w:val="24"/>
          <w:szCs w:val="24"/>
        </w:rPr>
        <w:t>труднопроверяемых</w:t>
      </w:r>
      <w:proofErr w:type="spellEnd"/>
      <w:r w:rsidRPr="00954D4F">
        <w:rPr>
          <w:rFonts w:ascii="Times New Roman" w:eastAsia="Times New Roman" w:hAnsi="Times New Roman" w:cs="Times New Roman"/>
          <w:color w:val="2E2E2E"/>
          <w:sz w:val="24"/>
          <w:szCs w:val="24"/>
        </w:rPr>
        <w:t xml:space="preserve"> орфограмм, опираясь на значение морфемное строение и грамматическую характеристику слов;</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bCs/>
          <w:color w:val="2E2E2E"/>
          <w:sz w:val="24"/>
          <w:szCs w:val="24"/>
        </w:rPr>
        <w:t>СИНТАКСИС И ПУНКТУАЦИЯ: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опознавать, правильно строить и употреблять словосочетания разных видов, использовать односоставные предложения в речи с учетом их специфики и стилистических свойств;</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правильно и уместно употреблять предложения с вводными конструкциями, однородными и обособленными членами;</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правильно строить предложения с обособленными членами;</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проводить интонационный анализ простого предложения;</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выразительно читать простые предложения изученных конструкций;</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проводить интонационный и синтаксический анализ простого предложения при проведении синтаксического и пунктуационного разбора;</w:t>
      </w:r>
    </w:p>
    <w:p w:rsidR="0075749B" w:rsidRPr="00954D4F" w:rsidRDefault="0075749B" w:rsidP="00954D4F">
      <w:pPr>
        <w:spacing w:line="240" w:lineRule="auto"/>
        <w:jc w:val="both"/>
        <w:rPr>
          <w:rFonts w:ascii="Times New Roman" w:eastAsia="Times New Roman" w:hAnsi="Times New Roman" w:cs="Times New Roman"/>
          <w:color w:val="2E2E2E"/>
          <w:sz w:val="24"/>
          <w:szCs w:val="24"/>
        </w:rPr>
      </w:pPr>
      <w:r w:rsidRPr="00954D4F">
        <w:rPr>
          <w:rFonts w:ascii="Times New Roman" w:eastAsia="Times New Roman" w:hAnsi="Times New Roman" w:cs="Times New Roman"/>
          <w:color w:val="2E2E2E"/>
          <w:sz w:val="24"/>
          <w:szCs w:val="24"/>
        </w:rPr>
        <w:t>- использовать различные синтаксические конструкции как средство усиления выразительности речи;</w:t>
      </w:r>
    </w:p>
    <w:p w:rsidR="0075749B" w:rsidRPr="00954D4F" w:rsidRDefault="0075749B" w:rsidP="00954D4F">
      <w:pPr>
        <w:spacing w:line="240" w:lineRule="auto"/>
        <w:jc w:val="both"/>
        <w:rPr>
          <w:rFonts w:ascii="Times New Roman" w:hAnsi="Times New Roman" w:cs="Times New Roman"/>
          <w:sz w:val="24"/>
          <w:szCs w:val="24"/>
        </w:rPr>
      </w:pPr>
      <w:r w:rsidRPr="00954D4F">
        <w:rPr>
          <w:rFonts w:ascii="Times New Roman" w:eastAsia="Times New Roman" w:hAnsi="Times New Roman" w:cs="Times New Roman"/>
          <w:color w:val="2E2E2E"/>
          <w:sz w:val="24"/>
          <w:szCs w:val="24"/>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75749B" w:rsidRPr="00954D4F" w:rsidRDefault="0075749B" w:rsidP="00954D4F">
      <w:pPr>
        <w:tabs>
          <w:tab w:val="left" w:pos="2960"/>
        </w:tabs>
        <w:spacing w:line="240" w:lineRule="auto"/>
        <w:jc w:val="center"/>
        <w:rPr>
          <w:rFonts w:ascii="Times New Roman" w:hAnsi="Times New Roman" w:cs="Times New Roman"/>
          <w:spacing w:val="4"/>
          <w:sz w:val="24"/>
          <w:szCs w:val="24"/>
        </w:rPr>
      </w:pPr>
      <w:r w:rsidRPr="00954D4F">
        <w:rPr>
          <w:rFonts w:ascii="Times New Roman" w:hAnsi="Times New Roman" w:cs="Times New Roman"/>
          <w:spacing w:val="4"/>
          <w:sz w:val="24"/>
          <w:szCs w:val="24"/>
        </w:rPr>
        <w:t>Содержание тем учебного курса</w:t>
      </w:r>
      <w:r w:rsidR="00954D4F">
        <w:rPr>
          <w:rFonts w:ascii="Times New Roman" w:hAnsi="Times New Roman" w:cs="Times New Roman"/>
          <w:spacing w:val="4"/>
          <w:sz w:val="24"/>
          <w:szCs w:val="24"/>
        </w:rPr>
        <w:t>.</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Международное значение русского языка.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Повторение </w:t>
      </w:r>
      <w:proofErr w:type="gramStart"/>
      <w:r w:rsidRPr="00954D4F">
        <w:rPr>
          <w:rFonts w:ascii="Times New Roman" w:hAnsi="Times New Roman" w:cs="Times New Roman"/>
          <w:sz w:val="24"/>
          <w:szCs w:val="24"/>
        </w:rPr>
        <w:t>пройденного</w:t>
      </w:r>
      <w:proofErr w:type="gramEnd"/>
      <w:r w:rsidRPr="00954D4F">
        <w:rPr>
          <w:rFonts w:ascii="Times New Roman" w:hAnsi="Times New Roman" w:cs="Times New Roman"/>
          <w:sz w:val="24"/>
          <w:szCs w:val="24"/>
        </w:rPr>
        <w:t xml:space="preserve"> в 5 - 8 классах.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Анализ текста, его стиля, сре</w:t>
      </w:r>
      <w:proofErr w:type="gramStart"/>
      <w:r w:rsidRPr="00954D4F">
        <w:rPr>
          <w:rFonts w:ascii="Times New Roman" w:hAnsi="Times New Roman" w:cs="Times New Roman"/>
          <w:sz w:val="24"/>
          <w:szCs w:val="24"/>
        </w:rPr>
        <w:t>дств св</w:t>
      </w:r>
      <w:proofErr w:type="gramEnd"/>
      <w:r w:rsidRPr="00954D4F">
        <w:rPr>
          <w:rFonts w:ascii="Times New Roman" w:hAnsi="Times New Roman" w:cs="Times New Roman"/>
          <w:sz w:val="24"/>
          <w:szCs w:val="24"/>
        </w:rPr>
        <w:t>язи его частей.</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Сложное предложение. Культура речи.</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Сложное предложение.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Союзные сложные предложения.</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Сложносочиненные предложения.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Синтаксические синонимы сложносочиненных предложений, их </w:t>
      </w:r>
      <w:proofErr w:type="spellStart"/>
      <w:r w:rsidRPr="00954D4F">
        <w:rPr>
          <w:rFonts w:ascii="Times New Roman" w:hAnsi="Times New Roman" w:cs="Times New Roman"/>
          <w:sz w:val="24"/>
          <w:szCs w:val="24"/>
        </w:rPr>
        <w:t>текстообразующая</w:t>
      </w:r>
      <w:proofErr w:type="spellEnd"/>
      <w:r w:rsidRPr="00954D4F">
        <w:rPr>
          <w:rFonts w:ascii="Times New Roman" w:hAnsi="Times New Roman" w:cs="Times New Roman"/>
          <w:sz w:val="24"/>
          <w:szCs w:val="24"/>
        </w:rPr>
        <w:t xml:space="preserve"> роль.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Авторское употребление знаков препинания.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lastRenderedPageBreak/>
        <w:t xml:space="preserve">II. Умение интонационно правильно произносить сложносочиненные предложения.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III. Рецензия на литературное произведение, спектакль, кинофильм.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Сложноподчиненные предложения.</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Типичные речевые сферы применения сложноподчиненных предложений.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Сложноподчиненные предложения с несколькими придаточными; знаки препинания в них.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Синтаксические синонимы сложноподчиненных предложений, их </w:t>
      </w:r>
      <w:proofErr w:type="spellStart"/>
      <w:r w:rsidRPr="00954D4F">
        <w:rPr>
          <w:rFonts w:ascii="Times New Roman" w:hAnsi="Times New Roman" w:cs="Times New Roman"/>
          <w:sz w:val="24"/>
          <w:szCs w:val="24"/>
        </w:rPr>
        <w:t>текстообразующая</w:t>
      </w:r>
      <w:proofErr w:type="spellEnd"/>
      <w:r w:rsidRPr="00954D4F">
        <w:rPr>
          <w:rFonts w:ascii="Times New Roman" w:hAnsi="Times New Roman" w:cs="Times New Roman"/>
          <w:sz w:val="24"/>
          <w:szCs w:val="24"/>
        </w:rPr>
        <w:t xml:space="preserve"> роль.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III. Академическое красноречие и его виды, строение и языковые особенности. Сообщение на лингвистическую тему.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Деловые документы (автобиография, заявление).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Бессоюзные сложные предложения.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 Бессоюзное сложное предложение и его особенности. Смысловые взаимоотношения между частями бессоюзного сложного предложения. Раздели тельные знаки препинания в бессоюзном сложном предложении.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Синтаксические синонимы бессоюзных сложных предложений, их </w:t>
      </w:r>
      <w:proofErr w:type="spellStart"/>
      <w:r w:rsidRPr="00954D4F">
        <w:rPr>
          <w:rFonts w:ascii="Times New Roman" w:hAnsi="Times New Roman" w:cs="Times New Roman"/>
          <w:sz w:val="24"/>
          <w:szCs w:val="24"/>
        </w:rPr>
        <w:t>текстообразующая</w:t>
      </w:r>
      <w:proofErr w:type="spellEnd"/>
      <w:r w:rsidRPr="00954D4F">
        <w:rPr>
          <w:rFonts w:ascii="Times New Roman" w:hAnsi="Times New Roman" w:cs="Times New Roman"/>
          <w:sz w:val="24"/>
          <w:szCs w:val="24"/>
        </w:rPr>
        <w:t xml:space="preserve"> роль.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II.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III. Реферат небольшой статьи (фрагмента статьи) на лингвистическую тему.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Сложные предложения с различными видами связи.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 Различные виды сложных предложений с союзной и бессоюзной связью; разделительные знаки препинания в них. Сочетание знаков препинания.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II. Умение правильно употреблять в речи сложные предложения с различными видами связи.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III. Конспект статьи (фрагмента статьи) на лингвистическую тему.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Общие сведения о языке и речи.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lastRenderedPageBreak/>
        <w:t xml:space="preserve">Роль языка в жизни общества. Язык как развивающееся явление. Языковые контакты русского языка.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Русский язык - первоэлемент великой русской литературы. Русский литературный язык и его стили. Богатство, красота, выразительность русского языка.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w:t>
      </w:r>
      <w:proofErr w:type="gramStart"/>
      <w:r w:rsidRPr="00954D4F">
        <w:rPr>
          <w:rFonts w:ascii="Times New Roman" w:hAnsi="Times New Roman" w:cs="Times New Roman"/>
          <w:sz w:val="24"/>
          <w:szCs w:val="24"/>
        </w:rPr>
        <w:t>.</w:t>
      </w:r>
      <w:proofErr w:type="gramEnd"/>
      <w:r w:rsidRPr="00954D4F">
        <w:rPr>
          <w:rFonts w:ascii="Times New Roman" w:hAnsi="Times New Roman" w:cs="Times New Roman"/>
          <w:sz w:val="24"/>
          <w:szCs w:val="24"/>
        </w:rPr>
        <w:t xml:space="preserve"> </w:t>
      </w:r>
      <w:proofErr w:type="gramStart"/>
      <w:r w:rsidRPr="00954D4F">
        <w:rPr>
          <w:rFonts w:ascii="Times New Roman" w:hAnsi="Times New Roman" w:cs="Times New Roman"/>
          <w:sz w:val="24"/>
          <w:szCs w:val="24"/>
        </w:rPr>
        <w:t>в</w:t>
      </w:r>
      <w:proofErr w:type="gramEnd"/>
      <w:r w:rsidRPr="00954D4F">
        <w:rPr>
          <w:rFonts w:ascii="Times New Roman" w:hAnsi="Times New Roman" w:cs="Times New Roman"/>
          <w:sz w:val="24"/>
          <w:szCs w:val="24"/>
        </w:rPr>
        <w:t xml:space="preserve">идные ученые-русисты, исследовавшие русский язык.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 Систематизация </w:t>
      </w:r>
      <w:proofErr w:type="gramStart"/>
      <w:r w:rsidRPr="00954D4F">
        <w:rPr>
          <w:rFonts w:ascii="Times New Roman" w:hAnsi="Times New Roman" w:cs="Times New Roman"/>
          <w:sz w:val="24"/>
          <w:szCs w:val="24"/>
        </w:rPr>
        <w:t>изученного</w:t>
      </w:r>
      <w:proofErr w:type="gramEnd"/>
      <w:r w:rsidRPr="00954D4F">
        <w:rPr>
          <w:rFonts w:ascii="Times New Roman" w:hAnsi="Times New Roman" w:cs="Times New Roman"/>
          <w:sz w:val="24"/>
          <w:szCs w:val="24"/>
        </w:rPr>
        <w:t xml:space="preserve"> по фонетике, лексике, грамматике и правописанию, культуре речи в 5 – 9 классах.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 </w:t>
      </w:r>
    </w:p>
    <w:p w:rsidR="0075749B" w:rsidRPr="00954D4F" w:rsidRDefault="0075749B" w:rsidP="00954D4F">
      <w:pPr>
        <w:spacing w:line="240" w:lineRule="auto"/>
        <w:ind w:firstLine="709"/>
        <w:jc w:val="both"/>
        <w:rPr>
          <w:rFonts w:ascii="Times New Roman" w:hAnsi="Times New Roman" w:cs="Times New Roman"/>
          <w:sz w:val="24"/>
          <w:szCs w:val="24"/>
        </w:rPr>
      </w:pPr>
      <w:proofErr w:type="gramStart"/>
      <w:r w:rsidRPr="00954D4F">
        <w:rPr>
          <w:rFonts w:ascii="Times New Roman" w:hAnsi="Times New Roman" w:cs="Times New Roman"/>
          <w:sz w:val="24"/>
          <w:szCs w:val="24"/>
          <w:lang w:val="en-US"/>
        </w:rPr>
        <w:t>III</w:t>
      </w:r>
      <w:r w:rsidRPr="00954D4F">
        <w:rPr>
          <w:rFonts w:ascii="Times New Roman" w:hAnsi="Times New Roman" w:cs="Times New Roman"/>
          <w:sz w:val="24"/>
          <w:szCs w:val="24"/>
        </w:rPr>
        <w:t>.Сочинение публицистического характера на общественные, морально-этические и историко-литературные темы.</w:t>
      </w:r>
      <w:proofErr w:type="gramEnd"/>
      <w:r w:rsidRPr="00954D4F">
        <w:rPr>
          <w:rFonts w:ascii="Times New Roman" w:hAnsi="Times New Roman" w:cs="Times New Roman"/>
          <w:sz w:val="24"/>
          <w:szCs w:val="24"/>
        </w:rPr>
        <w:t xml:space="preserve">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Доклад или реферат на историко-литературную тему (по одному источнику).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Тезисы статьи (главы книги) на лингвистическую тему. </w:t>
      </w:r>
    </w:p>
    <w:p w:rsidR="0075749B" w:rsidRPr="00954D4F" w:rsidRDefault="0075749B" w:rsidP="00954D4F">
      <w:pPr>
        <w:spacing w:line="240" w:lineRule="auto"/>
        <w:ind w:firstLine="709"/>
        <w:jc w:val="both"/>
        <w:rPr>
          <w:rFonts w:ascii="Times New Roman" w:hAnsi="Times New Roman" w:cs="Times New Roman"/>
          <w:sz w:val="24"/>
          <w:szCs w:val="24"/>
        </w:rPr>
      </w:pPr>
      <w:r w:rsidRPr="00954D4F">
        <w:rPr>
          <w:rFonts w:ascii="Times New Roman" w:hAnsi="Times New Roman" w:cs="Times New Roman"/>
          <w:sz w:val="24"/>
          <w:szCs w:val="24"/>
        </w:rPr>
        <w:t xml:space="preserve">Конспект и тезисный план литературно-критической статьи. </w:t>
      </w:r>
    </w:p>
    <w:p w:rsidR="00C71C00" w:rsidRPr="00954D4F" w:rsidRDefault="00C71C00" w:rsidP="00954D4F">
      <w:pPr>
        <w:shd w:val="clear" w:color="auto" w:fill="FFFFFF"/>
        <w:ind w:left="360"/>
        <w:jc w:val="center"/>
        <w:rPr>
          <w:rFonts w:ascii="Times New Roman" w:hAnsi="Times New Roman" w:cs="Times New Roman"/>
          <w:sz w:val="24"/>
          <w:szCs w:val="24"/>
        </w:rPr>
      </w:pPr>
      <w:r w:rsidRPr="00954D4F">
        <w:rPr>
          <w:rFonts w:ascii="Times New Roman" w:hAnsi="Times New Roman" w:cs="Times New Roman"/>
          <w:b/>
          <w:bCs/>
          <w:color w:val="000000"/>
          <w:sz w:val="24"/>
          <w:szCs w:val="24"/>
        </w:rPr>
        <w:t>КАЛЕНДАРНО-ТЕМАТИЧЕСКОЕ ПЛАНИРОВАНИЕ</w:t>
      </w:r>
    </w:p>
    <w:tbl>
      <w:tblPr>
        <w:tblStyle w:val="a4"/>
        <w:tblW w:w="14883" w:type="dxa"/>
        <w:tblInd w:w="534" w:type="dxa"/>
        <w:tblLayout w:type="fixed"/>
        <w:tblLook w:val="04A0"/>
      </w:tblPr>
      <w:tblGrid>
        <w:gridCol w:w="567"/>
        <w:gridCol w:w="10206"/>
        <w:gridCol w:w="3685"/>
        <w:gridCol w:w="425"/>
      </w:tblGrid>
      <w:tr w:rsidR="00C71C00" w:rsidRPr="00954D4F" w:rsidTr="00954D4F">
        <w:trPr>
          <w:gridAfter w:val="1"/>
          <w:wAfter w:w="425" w:type="dxa"/>
          <w:trHeight w:val="294"/>
        </w:trPr>
        <w:tc>
          <w:tcPr>
            <w:tcW w:w="567" w:type="dxa"/>
            <w:vMerge w:val="restart"/>
          </w:tcPr>
          <w:p w:rsidR="00C71C00" w:rsidRPr="00954D4F" w:rsidRDefault="00C71C00" w:rsidP="00211751">
            <w:pPr>
              <w:ind w:left="-108" w:right="7"/>
              <w:jc w:val="center"/>
              <w:rPr>
                <w:rFonts w:ascii="Times New Roman" w:hAnsi="Times New Roman" w:cs="Times New Roman"/>
                <w:b/>
                <w:sz w:val="24"/>
                <w:szCs w:val="24"/>
              </w:rPr>
            </w:pPr>
            <w:r w:rsidRPr="00954D4F">
              <w:rPr>
                <w:rFonts w:ascii="Times New Roman" w:hAnsi="Times New Roman" w:cs="Times New Roman"/>
                <w:b/>
                <w:sz w:val="24"/>
                <w:szCs w:val="24"/>
              </w:rPr>
              <w:t xml:space="preserve">№ </w:t>
            </w:r>
            <w:proofErr w:type="spellStart"/>
            <w:proofErr w:type="gramStart"/>
            <w:r w:rsidRPr="00954D4F">
              <w:rPr>
                <w:rFonts w:ascii="Times New Roman" w:hAnsi="Times New Roman" w:cs="Times New Roman"/>
                <w:b/>
                <w:sz w:val="24"/>
                <w:szCs w:val="24"/>
              </w:rPr>
              <w:t>п</w:t>
            </w:r>
            <w:proofErr w:type="spellEnd"/>
            <w:proofErr w:type="gramEnd"/>
            <w:r w:rsidRPr="00954D4F">
              <w:rPr>
                <w:rFonts w:ascii="Times New Roman" w:hAnsi="Times New Roman" w:cs="Times New Roman"/>
                <w:b/>
                <w:sz w:val="24"/>
                <w:szCs w:val="24"/>
              </w:rPr>
              <w:t>/</w:t>
            </w:r>
            <w:proofErr w:type="spellStart"/>
            <w:r w:rsidRPr="00954D4F">
              <w:rPr>
                <w:rFonts w:ascii="Times New Roman" w:hAnsi="Times New Roman" w:cs="Times New Roman"/>
                <w:b/>
                <w:sz w:val="24"/>
                <w:szCs w:val="24"/>
              </w:rPr>
              <w:t>п</w:t>
            </w:r>
            <w:proofErr w:type="spellEnd"/>
          </w:p>
          <w:p w:rsidR="00C71C00" w:rsidRPr="00954D4F" w:rsidRDefault="00C71C00" w:rsidP="00211751">
            <w:pPr>
              <w:ind w:left="-108" w:right="7"/>
              <w:jc w:val="center"/>
              <w:rPr>
                <w:rFonts w:ascii="Times New Roman" w:hAnsi="Times New Roman" w:cs="Times New Roman"/>
                <w:b/>
                <w:sz w:val="24"/>
                <w:szCs w:val="24"/>
              </w:rPr>
            </w:pPr>
          </w:p>
        </w:tc>
        <w:tc>
          <w:tcPr>
            <w:tcW w:w="10206" w:type="dxa"/>
            <w:vMerge w:val="restart"/>
          </w:tcPr>
          <w:p w:rsidR="00C71C00" w:rsidRPr="00954D4F" w:rsidRDefault="00C71C00" w:rsidP="00211751">
            <w:pPr>
              <w:ind w:right="7"/>
              <w:jc w:val="center"/>
              <w:rPr>
                <w:rFonts w:ascii="Times New Roman" w:hAnsi="Times New Roman" w:cs="Times New Roman"/>
                <w:b/>
                <w:sz w:val="24"/>
                <w:szCs w:val="24"/>
              </w:rPr>
            </w:pPr>
            <w:r w:rsidRPr="00954D4F">
              <w:rPr>
                <w:rFonts w:ascii="Times New Roman" w:hAnsi="Times New Roman" w:cs="Times New Roman"/>
                <w:b/>
                <w:sz w:val="24"/>
                <w:szCs w:val="24"/>
              </w:rPr>
              <w:t>Раздел (проект), тема урока</w:t>
            </w:r>
          </w:p>
        </w:tc>
        <w:tc>
          <w:tcPr>
            <w:tcW w:w="3685" w:type="dxa"/>
            <w:vMerge w:val="restart"/>
          </w:tcPr>
          <w:p w:rsidR="00C71C00" w:rsidRPr="00954D4F" w:rsidRDefault="00C71C00" w:rsidP="00211751">
            <w:pPr>
              <w:jc w:val="center"/>
              <w:rPr>
                <w:rFonts w:ascii="Times New Roman" w:hAnsi="Times New Roman" w:cs="Times New Roman"/>
                <w:b/>
                <w:sz w:val="24"/>
                <w:szCs w:val="24"/>
                <w:u w:val="single"/>
              </w:rPr>
            </w:pPr>
            <w:r w:rsidRPr="00954D4F">
              <w:rPr>
                <w:rFonts w:ascii="Times New Roman" w:hAnsi="Times New Roman" w:cs="Times New Roman"/>
                <w:b/>
                <w:sz w:val="24"/>
                <w:szCs w:val="24"/>
              </w:rPr>
              <w:t>Тип урока, формы работы,</w:t>
            </w:r>
            <w:r w:rsidRPr="00954D4F">
              <w:rPr>
                <w:rFonts w:ascii="Times New Roman" w:hAnsi="Times New Roman" w:cs="Times New Roman"/>
                <w:b/>
                <w:sz w:val="24"/>
                <w:szCs w:val="24"/>
                <w:u w:val="single"/>
              </w:rPr>
              <w:t xml:space="preserve"> </w:t>
            </w:r>
            <w:r w:rsidRPr="00954D4F">
              <w:rPr>
                <w:rFonts w:ascii="Times New Roman" w:hAnsi="Times New Roman" w:cs="Times New Roman"/>
                <w:b/>
                <w:sz w:val="24"/>
                <w:szCs w:val="24"/>
              </w:rPr>
              <w:t>этапы учебной деятельности</w:t>
            </w:r>
          </w:p>
          <w:p w:rsidR="00C71C00" w:rsidRPr="00954D4F" w:rsidRDefault="00C71C00" w:rsidP="00211751">
            <w:pPr>
              <w:ind w:left="-108" w:right="7"/>
              <w:jc w:val="center"/>
              <w:rPr>
                <w:rFonts w:ascii="Times New Roman" w:hAnsi="Times New Roman" w:cs="Times New Roman"/>
                <w:b/>
                <w:sz w:val="24"/>
                <w:szCs w:val="24"/>
              </w:rPr>
            </w:pPr>
          </w:p>
        </w:tc>
      </w:tr>
      <w:tr w:rsidR="00C71C00" w:rsidRPr="00954D4F" w:rsidTr="00954D4F">
        <w:trPr>
          <w:gridAfter w:val="1"/>
          <w:wAfter w:w="425" w:type="dxa"/>
          <w:trHeight w:val="294"/>
        </w:trPr>
        <w:tc>
          <w:tcPr>
            <w:tcW w:w="567" w:type="dxa"/>
            <w:vMerge/>
          </w:tcPr>
          <w:p w:rsidR="00C71C00" w:rsidRPr="00954D4F" w:rsidRDefault="00C71C00" w:rsidP="00211751">
            <w:pPr>
              <w:rPr>
                <w:rFonts w:ascii="Times New Roman" w:hAnsi="Times New Roman" w:cs="Times New Roman"/>
                <w:sz w:val="24"/>
                <w:szCs w:val="24"/>
              </w:rPr>
            </w:pPr>
          </w:p>
        </w:tc>
        <w:tc>
          <w:tcPr>
            <w:tcW w:w="10206" w:type="dxa"/>
            <w:vMerge/>
          </w:tcPr>
          <w:p w:rsidR="00C71C00" w:rsidRPr="00954D4F" w:rsidRDefault="00C71C00" w:rsidP="00211751">
            <w:pPr>
              <w:rPr>
                <w:rFonts w:ascii="Times New Roman" w:hAnsi="Times New Roman" w:cs="Times New Roman"/>
                <w:sz w:val="24"/>
                <w:szCs w:val="24"/>
              </w:rPr>
            </w:pPr>
          </w:p>
        </w:tc>
        <w:tc>
          <w:tcPr>
            <w:tcW w:w="3685" w:type="dxa"/>
            <w:vMerge/>
          </w:tcPr>
          <w:p w:rsidR="00C71C00" w:rsidRPr="00954D4F" w:rsidRDefault="00C71C00" w:rsidP="00211751">
            <w:pPr>
              <w:rPr>
                <w:rFonts w:ascii="Times New Roman" w:hAnsi="Times New Roman" w:cs="Times New Roman"/>
                <w:sz w:val="24"/>
                <w:szCs w:val="24"/>
              </w:rPr>
            </w:pP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sz w:val="24"/>
                <w:szCs w:val="24"/>
              </w:rPr>
            </w:pPr>
            <w:r w:rsidRPr="00954D4F">
              <w:rPr>
                <w:rFonts w:ascii="Times New Roman" w:hAnsi="Times New Roman" w:cs="Times New Roman"/>
                <w:sz w:val="24"/>
                <w:szCs w:val="24"/>
              </w:rPr>
              <w:t>1</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 xml:space="preserve">Международное значение русского языка. </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sz w:val="24"/>
                <w:szCs w:val="24"/>
              </w:rPr>
            </w:pPr>
            <w:r w:rsidRPr="00954D4F">
              <w:rPr>
                <w:rFonts w:ascii="Times New Roman" w:hAnsi="Times New Roman" w:cs="Times New Roman"/>
                <w:sz w:val="24"/>
                <w:szCs w:val="24"/>
              </w:rPr>
              <w:t>2</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Выборочное изложение по теме «В.И. Даль и его словарь».</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 xml:space="preserve">Устная и письменная речь. </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Монолог, диалог.</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Стили речи.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Простое предложение и его грамматическая основа.</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Предложения с обособленными членами.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Сочинение по теме «Особая тишина музея».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Обращения, вводные слова и вставные конструкции.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10</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Изложение с продолжением по теме «Роль книги в современном мире».</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sz w:val="24"/>
                <w:szCs w:val="24"/>
              </w:rPr>
              <w:br w:type="page"/>
            </w:r>
            <w:r w:rsidRPr="00954D4F">
              <w:rPr>
                <w:rFonts w:ascii="Times New Roman" w:hAnsi="Times New Roman" w:cs="Times New Roman"/>
                <w:b/>
                <w:sz w:val="24"/>
                <w:szCs w:val="24"/>
              </w:rPr>
              <w:t>11</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 xml:space="preserve">Входной контрольный диктант по теме «Повторение </w:t>
            </w:r>
            <w:proofErr w:type="gramStart"/>
            <w:r w:rsidRPr="00954D4F">
              <w:rPr>
                <w:rFonts w:ascii="Times New Roman" w:hAnsi="Times New Roman" w:cs="Times New Roman"/>
                <w:snapToGrid w:val="0"/>
                <w:sz w:val="24"/>
                <w:szCs w:val="24"/>
              </w:rPr>
              <w:t>изученного</w:t>
            </w:r>
            <w:proofErr w:type="gramEnd"/>
            <w:r w:rsidRPr="00954D4F">
              <w:rPr>
                <w:rFonts w:ascii="Times New Roman" w:hAnsi="Times New Roman" w:cs="Times New Roman"/>
                <w:snapToGrid w:val="0"/>
                <w:sz w:val="24"/>
                <w:szCs w:val="24"/>
              </w:rPr>
              <w:t xml:space="preserve"> в 8 классе».</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контроля</w:t>
            </w:r>
          </w:p>
          <w:p w:rsidR="00C71C00" w:rsidRPr="00954D4F" w:rsidRDefault="00C71C00" w:rsidP="00211751">
            <w:pPr>
              <w:rPr>
                <w:rFonts w:ascii="Times New Roman" w:hAnsi="Times New Roman" w:cs="Times New Roman"/>
                <w:sz w:val="24"/>
                <w:szCs w:val="24"/>
              </w:rPr>
            </w:pP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lastRenderedPageBreak/>
              <w:t>12</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Анализ ошибок диктанта.</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Обобщающий урок</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13</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 xml:space="preserve">Понятие о сложном предложении. </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14</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Сложные и бессоюзные предложения.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15</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Разделительные и выделительные знаки препинания между частями сложного предложения.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16</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Устное сообщение по теме «Прекрасным может быть любой уголок природы».</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17</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Интонация сложного предложения.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18</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Повторение по теме «Сложное предложение».</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19</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Контрольная работа по теме «Сложное предложение. Пунктуация».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контроля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20</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Анализ ошибок контрольной работы.</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21</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hAnsi="Times New Roman" w:cs="Times New Roman"/>
                <w:snapToGrid w:val="0"/>
                <w:sz w:val="24"/>
                <w:szCs w:val="24"/>
              </w:rPr>
              <w:t xml:space="preserve">Сочинение по репродукции картины Т. </w:t>
            </w:r>
            <w:proofErr w:type="spellStart"/>
            <w:r w:rsidRPr="00954D4F">
              <w:rPr>
                <w:rFonts w:ascii="Times New Roman" w:hAnsi="Times New Roman" w:cs="Times New Roman"/>
                <w:snapToGrid w:val="0"/>
                <w:sz w:val="24"/>
                <w:szCs w:val="24"/>
              </w:rPr>
              <w:t>Назаренко</w:t>
            </w:r>
            <w:proofErr w:type="spellEnd"/>
            <w:r w:rsidRPr="00954D4F">
              <w:rPr>
                <w:rFonts w:ascii="Times New Roman" w:hAnsi="Times New Roman" w:cs="Times New Roman"/>
                <w:snapToGrid w:val="0"/>
                <w:sz w:val="24"/>
                <w:szCs w:val="24"/>
              </w:rPr>
              <w:t xml:space="preserve"> «Церковь Вознесения на улице Неждановой».</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22</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Понятие о сложносочинённом предложении. Смысловые отношения в сложносочинённых предложениях.</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23</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Устное сообщение на заданную тему.</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24</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Сложносочинённые предложения с соединительными союзами.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25</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Сложносочинённые предложения с разделительными союзами.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26</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Сложносочинённые предложения с противительными союзами.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27</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Разделительные знаки препинания между частями сложносочинённого предложения.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28</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Сочинение по репродукции картины И. Шишкина «На севере диком…».</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29</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Синтаксический и пунктуационный разбор сложносочинённого предложения.</w:t>
            </w:r>
          </w:p>
          <w:p w:rsidR="00C71C00" w:rsidRPr="00954D4F" w:rsidRDefault="00C71C00" w:rsidP="00211751">
            <w:pPr>
              <w:widowControl w:val="0"/>
              <w:rPr>
                <w:rFonts w:ascii="Times New Roman" w:eastAsia="Calibri" w:hAnsi="Times New Roman" w:cs="Times New Roman"/>
                <w:sz w:val="24"/>
                <w:szCs w:val="24"/>
              </w:rPr>
            </w:pP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Уроки изучения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30</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Повторение по теме «Сложносочинённые предложения и пунктуация».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обобщения и систематизации знаний</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31</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Контрольный диктант по теме «Пунктуация сложносочинённого предложения».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контроля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32</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Понятие о сложноподчинённом предложении. </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33</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Отзыв о картине И. Тихого «Аисты».</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34</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 Союзы и союзные слова в сложноподчинённом предложении. </w:t>
            </w:r>
          </w:p>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lastRenderedPageBreak/>
              <w:t>Роль указательных слов в сложноподчинённом предложении.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lastRenderedPageBreak/>
              <w:t>Изучение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sz w:val="24"/>
                <w:szCs w:val="24"/>
              </w:rPr>
              <w:lastRenderedPageBreak/>
              <w:br w:type="page"/>
            </w:r>
            <w:r w:rsidRPr="00954D4F">
              <w:rPr>
                <w:rFonts w:ascii="Times New Roman" w:hAnsi="Times New Roman" w:cs="Times New Roman"/>
                <w:sz w:val="24"/>
                <w:szCs w:val="24"/>
              </w:rPr>
              <w:br w:type="page"/>
            </w:r>
            <w:r w:rsidRPr="00954D4F">
              <w:rPr>
                <w:rFonts w:ascii="Times New Roman" w:hAnsi="Times New Roman" w:cs="Times New Roman"/>
                <w:b/>
                <w:sz w:val="24"/>
                <w:szCs w:val="24"/>
              </w:rPr>
              <w:t>35</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Сочинение по теме «В чём проявляется доброта?»</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36</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Проверочная работа по теме «Сложноподчинённые предложения».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контроля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37</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Анализ ошибок работы.</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38</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Сжатое изложение по теме «Пушкин-писатель и Пушкин-художник».</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39</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определительными. </w:t>
            </w:r>
          </w:p>
          <w:p w:rsidR="00C71C00" w:rsidRPr="00954D4F" w:rsidRDefault="00C71C00" w:rsidP="00211751">
            <w:pPr>
              <w:ind w:right="-108"/>
              <w:rPr>
                <w:rFonts w:ascii="Times New Roman" w:hAnsi="Times New Roman" w:cs="Times New Roman"/>
                <w:snapToGrid w:val="0"/>
                <w:sz w:val="24"/>
                <w:szCs w:val="24"/>
              </w:rPr>
            </w:pP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40</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 xml:space="preserve">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изъяснительными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41</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 xml:space="preserve">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изъяснительными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42</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Сжатое изложение по теме «Жан Батист Мольер».</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43</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Повторение по теме «Сложноподчинённые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определительными и изъяснительными».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обобщения и систематизации знаний</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44</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Контрольная работа по теме «Сложноподчинённые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определительными и изъяснительными».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контроля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45</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Анализ ошибок работы.</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46</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обстоятельственными.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47</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 xml:space="preserve">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цели, причины, времени и места.</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48</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 xml:space="preserve">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цели, причины, времени и места.</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49</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 xml:space="preserve">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условия, уступки и следствия.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50</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 xml:space="preserve">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условия, уступки и следствия.</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51</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 xml:space="preserve">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образа действия, меры и степени и сравнительными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52</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Повторение по теме «Сложноподчинённые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обстоятельственными».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53</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Повторение по теме «Сложноподчинённые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обстоятельственными».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54</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Контрольный диктант по теме «Сложноподчинённые предложения с </w:t>
            </w:r>
            <w:proofErr w:type="gramStart"/>
            <w:r w:rsidRPr="00954D4F">
              <w:rPr>
                <w:rFonts w:ascii="Times New Roman" w:eastAsia="Calibri" w:hAnsi="Times New Roman" w:cs="Times New Roman"/>
                <w:sz w:val="24"/>
                <w:szCs w:val="24"/>
              </w:rPr>
              <w:t>придаточными</w:t>
            </w:r>
            <w:proofErr w:type="gramEnd"/>
            <w:r w:rsidRPr="00954D4F">
              <w:rPr>
                <w:rFonts w:ascii="Times New Roman" w:eastAsia="Calibri" w:hAnsi="Times New Roman" w:cs="Times New Roman"/>
                <w:sz w:val="24"/>
                <w:szCs w:val="24"/>
              </w:rPr>
              <w:t xml:space="preserve"> обстоятельственными».</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контроля</w:t>
            </w:r>
          </w:p>
        </w:tc>
      </w:tr>
      <w:tr w:rsidR="00C71C00" w:rsidRPr="00954D4F" w:rsidTr="00954D4F">
        <w:trPr>
          <w:gridAfter w:val="1"/>
          <w:wAfter w:w="425" w:type="dxa"/>
        </w:trPr>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55</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Анализ ошибок диктанта. </w:t>
            </w:r>
          </w:p>
        </w:tc>
        <w:tc>
          <w:tcPr>
            <w:tcW w:w="3685" w:type="dxa"/>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56</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Сочинение на основе картины по теме «Родина».</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57</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Сложноподчинённые предложения с несколькими придаточными. Знаки препинания при них</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58</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Сложноподчинённые предложения с несколькими придаточными. Знаки препинания при них</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59</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Сообщение о псевдонимах известных людей. Доклад о значении толкового словаря</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60</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Сжатое изложение по теме «Толковый словарь С.И. Ожегова».</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61</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Синтаксический и пунктуационный разборы сложноподчинённого предложения.</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изучения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62</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Повторение по теме «Основные группы сложноподчинённых предложений».</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 xml:space="preserve">Урок обобщения и систематизации </w:t>
            </w:r>
            <w:r w:rsidRPr="00954D4F">
              <w:rPr>
                <w:rFonts w:ascii="Times New Roman" w:hAnsi="Times New Roman" w:cs="Times New Roman"/>
                <w:sz w:val="24"/>
                <w:szCs w:val="24"/>
              </w:rPr>
              <w:lastRenderedPageBreak/>
              <w:t>знаний</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lastRenderedPageBreak/>
              <w:t>63</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Контрольная работа по теме «Основные группы сложноподчинённых предложений».</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контроля</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64</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Анализ ошибок работы. </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65</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Сочинение-рассуждение по теме «Подвиг».</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66</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Понятие о бессоюзном сложном предложении. </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67</w:t>
            </w:r>
          </w:p>
        </w:tc>
        <w:tc>
          <w:tcPr>
            <w:tcW w:w="10206" w:type="dxa"/>
          </w:tcPr>
          <w:p w:rsidR="00C71C00" w:rsidRPr="00954D4F" w:rsidRDefault="00C71C00" w:rsidP="00211751">
            <w:pPr>
              <w:ind w:right="-108"/>
              <w:rPr>
                <w:rFonts w:ascii="Times New Roman" w:eastAsia="Calibri" w:hAnsi="Times New Roman" w:cs="Times New Roman"/>
                <w:i/>
                <w:sz w:val="24"/>
                <w:szCs w:val="24"/>
              </w:rPr>
            </w:pPr>
            <w:r w:rsidRPr="00954D4F">
              <w:rPr>
                <w:rFonts w:ascii="Times New Roman" w:eastAsia="Calibri" w:hAnsi="Times New Roman" w:cs="Times New Roman"/>
                <w:sz w:val="24"/>
                <w:szCs w:val="24"/>
              </w:rPr>
              <w:t>Интонация в бессоюзных сложных предложениях.</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68</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Бессоюзные сложные предложения со значением перечисления. Запятая и точка с запятой в бессоюзных сложных предложениях.</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69</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Подробное изложение по теме «Что такое искусство?»</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70</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71</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72</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Бессоюзное сложное предложение со значением противопоставления, времени, условия и следствия. Тире в бессоюзном сложном предложении.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73</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Бессоюзное сложное предложение со значением противопоставления, времени, условия и следствия. Тире в бессоюзном сложном предложении.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74</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Сочинение по картине Н. </w:t>
            </w:r>
            <w:proofErr w:type="spellStart"/>
            <w:r w:rsidRPr="00954D4F">
              <w:rPr>
                <w:rFonts w:ascii="Times New Roman" w:eastAsia="Calibri" w:hAnsi="Times New Roman" w:cs="Times New Roman"/>
                <w:sz w:val="24"/>
                <w:szCs w:val="24"/>
              </w:rPr>
              <w:t>Ромадина</w:t>
            </w:r>
            <w:proofErr w:type="spellEnd"/>
            <w:r w:rsidRPr="00954D4F">
              <w:rPr>
                <w:rFonts w:ascii="Times New Roman" w:eastAsia="Calibri" w:hAnsi="Times New Roman" w:cs="Times New Roman"/>
                <w:sz w:val="24"/>
                <w:szCs w:val="24"/>
              </w:rPr>
              <w:t xml:space="preserve"> «Село Хмелёвка» – рассказ или отзыв (на выбор).</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Обобщающий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75</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Синтаксический и пунктуационный разбор бессоюзного сложного предложения.</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76</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Повторение по теме «Бессоюзное сложное предложение. Знаки препинания».</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Обобщающий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77</w:t>
            </w:r>
          </w:p>
        </w:tc>
        <w:tc>
          <w:tcPr>
            <w:tcW w:w="10206" w:type="dxa"/>
          </w:tcPr>
          <w:p w:rsidR="00C71C00" w:rsidRPr="00954D4F" w:rsidRDefault="00C71C00" w:rsidP="00211751">
            <w:pPr>
              <w:ind w:right="-108"/>
              <w:rPr>
                <w:rFonts w:ascii="Times New Roman" w:hAnsi="Times New Roman" w:cs="Times New Roman"/>
                <w:snapToGrid w:val="0"/>
                <w:sz w:val="24"/>
                <w:szCs w:val="24"/>
              </w:rPr>
            </w:pPr>
            <w:r w:rsidRPr="00954D4F">
              <w:rPr>
                <w:rFonts w:ascii="Times New Roman" w:eastAsia="Calibri" w:hAnsi="Times New Roman" w:cs="Times New Roman"/>
                <w:sz w:val="24"/>
                <w:szCs w:val="24"/>
              </w:rPr>
              <w:t>Повторение по теме «Бессоюзное сложное предложение. Знаки препинания».</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Обобщающий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78</w:t>
            </w:r>
          </w:p>
        </w:tc>
        <w:tc>
          <w:tcPr>
            <w:tcW w:w="10206" w:type="dxa"/>
          </w:tcPr>
          <w:p w:rsidR="00C71C00" w:rsidRPr="00954D4F" w:rsidRDefault="00C71C00" w:rsidP="00211751">
            <w:pPr>
              <w:widowControl w:val="0"/>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Контрольная работа по теме «Бессоюзное сложное предложение. Знаки препинания».</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контроля</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79</w:t>
            </w:r>
          </w:p>
        </w:tc>
        <w:tc>
          <w:tcPr>
            <w:tcW w:w="10206" w:type="dxa"/>
          </w:tcPr>
          <w:p w:rsidR="00C71C00" w:rsidRPr="00954D4F" w:rsidRDefault="00C71C00" w:rsidP="00211751">
            <w:pPr>
              <w:ind w:right="-108"/>
              <w:rPr>
                <w:rFonts w:ascii="Times New Roman" w:eastAsia="Calibri" w:hAnsi="Times New Roman" w:cs="Times New Roman"/>
                <w:sz w:val="24"/>
                <w:szCs w:val="24"/>
              </w:rPr>
            </w:pPr>
            <w:r w:rsidRPr="00954D4F">
              <w:rPr>
                <w:rFonts w:ascii="Times New Roman" w:eastAsia="Calibri" w:hAnsi="Times New Roman" w:cs="Times New Roman"/>
                <w:sz w:val="24"/>
                <w:szCs w:val="24"/>
              </w:rPr>
              <w:t>Анализ ошибок работы.</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80</w:t>
            </w:r>
          </w:p>
        </w:tc>
        <w:tc>
          <w:tcPr>
            <w:tcW w:w="10206" w:type="dxa"/>
          </w:tcPr>
          <w:p w:rsidR="00C71C00" w:rsidRPr="00954D4F" w:rsidRDefault="00C71C00" w:rsidP="00211751">
            <w:pPr>
              <w:rPr>
                <w:rFonts w:ascii="Times New Roman" w:hAnsi="Times New Roman" w:cs="Times New Roman"/>
                <w:snapToGrid w:val="0"/>
                <w:sz w:val="24"/>
                <w:szCs w:val="24"/>
              </w:rPr>
            </w:pPr>
            <w:r w:rsidRPr="00954D4F">
              <w:rPr>
                <w:rFonts w:ascii="Times New Roman" w:eastAsia="Calibri" w:hAnsi="Times New Roman" w:cs="Times New Roman"/>
                <w:sz w:val="24"/>
                <w:szCs w:val="24"/>
              </w:rPr>
              <w:t>Употребление союзной (сочинительной и подчинительной) и бессоюзной связи в сложных предложениях</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81</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Знаки препинания в сложных предложениях с различными видами связи.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82</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Синтаксический и пунктуационный разбор сложного предложения с различными видами связи.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83</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Сжатое изложение по теме «Власть».</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84</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Публичная речь.</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Изучение нового материала</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85</w:t>
            </w:r>
          </w:p>
        </w:tc>
        <w:tc>
          <w:tcPr>
            <w:tcW w:w="10206" w:type="dxa"/>
          </w:tcPr>
          <w:p w:rsidR="00C71C00" w:rsidRPr="00954D4F" w:rsidRDefault="00C71C00" w:rsidP="00211751">
            <w:pPr>
              <w:rPr>
                <w:rFonts w:ascii="Times New Roman" w:hAnsi="Times New Roman" w:cs="Times New Roman"/>
                <w:snapToGrid w:val="0"/>
                <w:sz w:val="24"/>
                <w:szCs w:val="24"/>
              </w:rPr>
            </w:pPr>
            <w:r w:rsidRPr="00954D4F">
              <w:rPr>
                <w:rFonts w:ascii="Times New Roman" w:eastAsia="Calibri" w:hAnsi="Times New Roman" w:cs="Times New Roman"/>
                <w:sz w:val="24"/>
                <w:szCs w:val="24"/>
              </w:rPr>
              <w:t>Публичное выступление по теме «Взрослые и мы».</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86</w:t>
            </w:r>
          </w:p>
        </w:tc>
        <w:tc>
          <w:tcPr>
            <w:tcW w:w="10206" w:type="dxa"/>
          </w:tcPr>
          <w:p w:rsidR="00C71C00" w:rsidRPr="00954D4F" w:rsidRDefault="00C71C00" w:rsidP="00211751">
            <w:pPr>
              <w:rPr>
                <w:rFonts w:ascii="Times New Roman" w:hAnsi="Times New Roman" w:cs="Times New Roman"/>
                <w:snapToGrid w:val="0"/>
                <w:sz w:val="24"/>
                <w:szCs w:val="24"/>
              </w:rPr>
            </w:pPr>
            <w:r w:rsidRPr="00954D4F">
              <w:rPr>
                <w:rFonts w:ascii="Times New Roman" w:eastAsia="Calibri" w:hAnsi="Times New Roman" w:cs="Times New Roman"/>
                <w:sz w:val="24"/>
                <w:szCs w:val="24"/>
              </w:rPr>
              <w:t>Повторение по теме «Сложные предложения с различными видами связи».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Обобщающий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87</w:t>
            </w:r>
          </w:p>
        </w:tc>
        <w:tc>
          <w:tcPr>
            <w:tcW w:w="10206" w:type="dxa"/>
          </w:tcPr>
          <w:p w:rsidR="00C71C00" w:rsidRPr="00954D4F" w:rsidRDefault="00C71C00" w:rsidP="00211751">
            <w:pPr>
              <w:rPr>
                <w:rFonts w:ascii="Times New Roman" w:hAnsi="Times New Roman" w:cs="Times New Roman"/>
                <w:snapToGrid w:val="0"/>
                <w:sz w:val="24"/>
                <w:szCs w:val="24"/>
              </w:rPr>
            </w:pPr>
            <w:r w:rsidRPr="00954D4F">
              <w:rPr>
                <w:rFonts w:ascii="Times New Roman" w:eastAsia="Calibri" w:hAnsi="Times New Roman" w:cs="Times New Roman"/>
                <w:sz w:val="24"/>
                <w:szCs w:val="24"/>
              </w:rPr>
              <w:t>Повторение по теме «Сложные предложения с различными видами связи».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Обобщающий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88</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Проверочный диктант по теме «Сложные предложения с различными видами связи».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контроля</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89</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Анализ ошибок диктанта.</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lastRenderedPageBreak/>
              <w:t>90</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Повторение. Фонетика и графика. </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91</w:t>
            </w:r>
          </w:p>
        </w:tc>
        <w:tc>
          <w:tcPr>
            <w:tcW w:w="10206" w:type="dxa"/>
          </w:tcPr>
          <w:p w:rsidR="00C71C00" w:rsidRPr="00954D4F" w:rsidRDefault="00C71C00" w:rsidP="00211751">
            <w:pPr>
              <w:widowControl w:val="0"/>
              <w:rPr>
                <w:rFonts w:ascii="Times New Roman" w:hAnsi="Times New Roman" w:cs="Times New Roman"/>
                <w:snapToGrid w:val="0"/>
                <w:sz w:val="24"/>
                <w:szCs w:val="24"/>
              </w:rPr>
            </w:pPr>
            <w:r w:rsidRPr="00954D4F">
              <w:rPr>
                <w:rFonts w:ascii="Times New Roman" w:eastAsia="Calibri" w:hAnsi="Times New Roman" w:cs="Times New Roman"/>
                <w:sz w:val="24"/>
                <w:szCs w:val="24"/>
              </w:rPr>
              <w:t>Повторение. Лексикология и фразеология.</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92</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 xml:space="preserve">Повторение. </w:t>
            </w:r>
            <w:proofErr w:type="spellStart"/>
            <w:r w:rsidRPr="00954D4F">
              <w:rPr>
                <w:rFonts w:ascii="Times New Roman" w:eastAsia="Calibri" w:hAnsi="Times New Roman" w:cs="Times New Roman"/>
                <w:sz w:val="24"/>
                <w:szCs w:val="24"/>
              </w:rPr>
              <w:t>Морфемика</w:t>
            </w:r>
            <w:proofErr w:type="spellEnd"/>
            <w:r w:rsidRPr="00954D4F">
              <w:rPr>
                <w:rFonts w:ascii="Times New Roman" w:eastAsia="Calibri" w:hAnsi="Times New Roman" w:cs="Times New Roman"/>
                <w:sz w:val="24"/>
                <w:szCs w:val="24"/>
              </w:rPr>
              <w:t xml:space="preserve"> и словообразование.</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93</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Повторение. Морфология.</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94</w:t>
            </w:r>
          </w:p>
        </w:tc>
        <w:tc>
          <w:tcPr>
            <w:tcW w:w="10206" w:type="dxa"/>
          </w:tcPr>
          <w:p w:rsidR="00C71C00" w:rsidRPr="00954D4F" w:rsidRDefault="00C71C00" w:rsidP="00211751">
            <w:pPr>
              <w:rPr>
                <w:rFonts w:ascii="Times New Roman" w:hAnsi="Times New Roman" w:cs="Times New Roman"/>
                <w:snapToGrid w:val="0"/>
                <w:sz w:val="24"/>
                <w:szCs w:val="24"/>
              </w:rPr>
            </w:pPr>
            <w:r w:rsidRPr="00954D4F">
              <w:rPr>
                <w:rFonts w:ascii="Times New Roman" w:eastAsia="Calibri" w:hAnsi="Times New Roman" w:cs="Times New Roman"/>
                <w:sz w:val="24"/>
                <w:szCs w:val="24"/>
              </w:rPr>
              <w:t>Повторение. Синтаксис.</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95</w:t>
            </w:r>
          </w:p>
        </w:tc>
        <w:tc>
          <w:tcPr>
            <w:tcW w:w="10206" w:type="dxa"/>
          </w:tcPr>
          <w:p w:rsidR="00C71C00" w:rsidRPr="00954D4F" w:rsidRDefault="00C71C00" w:rsidP="00211751">
            <w:pPr>
              <w:rPr>
                <w:rFonts w:ascii="Times New Roman" w:hAnsi="Times New Roman" w:cs="Times New Roman"/>
                <w:snapToGrid w:val="0"/>
                <w:sz w:val="24"/>
                <w:szCs w:val="24"/>
              </w:rPr>
            </w:pPr>
            <w:r w:rsidRPr="00954D4F">
              <w:rPr>
                <w:rFonts w:ascii="Times New Roman" w:eastAsia="Calibri" w:hAnsi="Times New Roman" w:cs="Times New Roman"/>
                <w:sz w:val="24"/>
                <w:szCs w:val="24"/>
              </w:rPr>
              <w:t>Повторение. Синтаксис.</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96</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Сжатое выборочное изложение по теме «Выбор пути».</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97</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Отзыв-рецензия на фильм.</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98</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Повторение. Орфография и пунктуация.</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Комбинированный урок.</w:t>
            </w:r>
          </w:p>
        </w:tc>
      </w:tr>
      <w:tr w:rsidR="00C71C00" w:rsidRPr="00954D4F" w:rsidTr="00954D4F">
        <w:tc>
          <w:tcPr>
            <w:tcW w:w="567" w:type="dxa"/>
          </w:tcPr>
          <w:p w:rsidR="00C71C00" w:rsidRPr="00954D4F" w:rsidRDefault="00C71C00" w:rsidP="00211751">
            <w:pPr>
              <w:ind w:right="57"/>
              <w:jc w:val="center"/>
              <w:rPr>
                <w:rFonts w:ascii="Times New Roman" w:hAnsi="Times New Roman" w:cs="Times New Roman"/>
                <w:b/>
                <w:sz w:val="24"/>
                <w:szCs w:val="24"/>
              </w:rPr>
            </w:pPr>
            <w:r w:rsidRPr="00954D4F">
              <w:rPr>
                <w:rFonts w:ascii="Times New Roman" w:hAnsi="Times New Roman" w:cs="Times New Roman"/>
                <w:b/>
                <w:sz w:val="24"/>
                <w:szCs w:val="24"/>
              </w:rPr>
              <w:t>99</w:t>
            </w:r>
          </w:p>
        </w:tc>
        <w:tc>
          <w:tcPr>
            <w:tcW w:w="10206" w:type="dxa"/>
          </w:tcPr>
          <w:p w:rsidR="00C71C00" w:rsidRPr="00954D4F" w:rsidRDefault="00C71C00" w:rsidP="00211751">
            <w:pPr>
              <w:widowControl w:val="0"/>
              <w:rPr>
                <w:rFonts w:ascii="Times New Roman" w:eastAsia="Calibri" w:hAnsi="Times New Roman" w:cs="Times New Roman"/>
                <w:sz w:val="24"/>
                <w:szCs w:val="24"/>
              </w:rPr>
            </w:pPr>
            <w:r w:rsidRPr="00954D4F">
              <w:rPr>
                <w:rFonts w:ascii="Times New Roman" w:eastAsia="Calibri" w:hAnsi="Times New Roman" w:cs="Times New Roman"/>
                <w:sz w:val="24"/>
                <w:szCs w:val="24"/>
              </w:rPr>
              <w:t>Сочинение на свободную тему.</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развития речи</w:t>
            </w:r>
          </w:p>
        </w:tc>
      </w:tr>
      <w:tr w:rsidR="00C71C00" w:rsidRPr="00954D4F" w:rsidTr="00954D4F">
        <w:tc>
          <w:tcPr>
            <w:tcW w:w="567" w:type="dxa"/>
          </w:tcPr>
          <w:p w:rsidR="00C71C00" w:rsidRPr="00954D4F" w:rsidRDefault="00C71C00" w:rsidP="00954D4F">
            <w:pPr>
              <w:ind w:right="57"/>
              <w:jc w:val="center"/>
              <w:rPr>
                <w:rFonts w:ascii="Times New Roman" w:hAnsi="Times New Roman" w:cs="Times New Roman"/>
                <w:b/>
                <w:sz w:val="24"/>
                <w:szCs w:val="24"/>
              </w:rPr>
            </w:pPr>
            <w:r w:rsidRPr="00954D4F">
              <w:rPr>
                <w:rFonts w:ascii="Times New Roman" w:hAnsi="Times New Roman" w:cs="Times New Roman"/>
                <w:b/>
                <w:sz w:val="24"/>
                <w:szCs w:val="24"/>
              </w:rPr>
              <w:t>10</w:t>
            </w:r>
            <w:r w:rsidR="00954D4F">
              <w:rPr>
                <w:rFonts w:ascii="Times New Roman" w:hAnsi="Times New Roman" w:cs="Times New Roman"/>
                <w:b/>
                <w:sz w:val="24"/>
                <w:szCs w:val="24"/>
              </w:rPr>
              <w:t>0</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Итоговая работа за курс 9 класса.</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bCs/>
                <w:sz w:val="24"/>
                <w:szCs w:val="24"/>
              </w:rPr>
              <w:t>Урок контроля</w:t>
            </w:r>
          </w:p>
          <w:p w:rsidR="00C71C00" w:rsidRPr="00954D4F" w:rsidRDefault="00C71C00" w:rsidP="00211751">
            <w:pPr>
              <w:rPr>
                <w:rFonts w:ascii="Times New Roman" w:hAnsi="Times New Roman" w:cs="Times New Roman"/>
                <w:sz w:val="24"/>
                <w:szCs w:val="24"/>
              </w:rPr>
            </w:pPr>
          </w:p>
        </w:tc>
      </w:tr>
      <w:tr w:rsidR="00C71C00" w:rsidRPr="00954D4F" w:rsidTr="00954D4F">
        <w:tc>
          <w:tcPr>
            <w:tcW w:w="567" w:type="dxa"/>
          </w:tcPr>
          <w:p w:rsidR="00C71C00" w:rsidRPr="00954D4F" w:rsidRDefault="00C71C00" w:rsidP="00954D4F">
            <w:pPr>
              <w:ind w:right="57"/>
              <w:jc w:val="center"/>
              <w:rPr>
                <w:rFonts w:ascii="Times New Roman" w:hAnsi="Times New Roman" w:cs="Times New Roman"/>
                <w:b/>
                <w:sz w:val="24"/>
                <w:szCs w:val="24"/>
              </w:rPr>
            </w:pPr>
            <w:r w:rsidRPr="00954D4F">
              <w:rPr>
                <w:rFonts w:ascii="Times New Roman" w:hAnsi="Times New Roman" w:cs="Times New Roman"/>
                <w:b/>
                <w:sz w:val="24"/>
                <w:szCs w:val="24"/>
              </w:rPr>
              <w:t>10</w:t>
            </w:r>
            <w:r w:rsidR="00954D4F">
              <w:rPr>
                <w:rFonts w:ascii="Times New Roman" w:hAnsi="Times New Roman" w:cs="Times New Roman"/>
                <w:b/>
                <w:sz w:val="24"/>
                <w:szCs w:val="24"/>
              </w:rPr>
              <w:t>1</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Анализ ошибок итоговой работы.</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закрепления и повторения</w:t>
            </w:r>
          </w:p>
        </w:tc>
      </w:tr>
      <w:tr w:rsidR="00C71C00" w:rsidRPr="00954D4F" w:rsidTr="00954D4F">
        <w:tc>
          <w:tcPr>
            <w:tcW w:w="567" w:type="dxa"/>
          </w:tcPr>
          <w:p w:rsidR="00C71C00" w:rsidRPr="00954D4F" w:rsidRDefault="00C71C00" w:rsidP="00954D4F">
            <w:pPr>
              <w:ind w:right="57"/>
              <w:jc w:val="center"/>
              <w:rPr>
                <w:rFonts w:ascii="Times New Roman" w:hAnsi="Times New Roman" w:cs="Times New Roman"/>
                <w:b/>
                <w:sz w:val="24"/>
                <w:szCs w:val="24"/>
              </w:rPr>
            </w:pPr>
            <w:r w:rsidRPr="00954D4F">
              <w:rPr>
                <w:rFonts w:ascii="Times New Roman" w:hAnsi="Times New Roman" w:cs="Times New Roman"/>
                <w:b/>
                <w:sz w:val="24"/>
                <w:szCs w:val="24"/>
              </w:rPr>
              <w:t>10</w:t>
            </w:r>
            <w:r w:rsidR="00954D4F">
              <w:rPr>
                <w:rFonts w:ascii="Times New Roman" w:hAnsi="Times New Roman" w:cs="Times New Roman"/>
                <w:b/>
                <w:sz w:val="24"/>
                <w:szCs w:val="24"/>
              </w:rPr>
              <w:t>2</w:t>
            </w:r>
          </w:p>
        </w:tc>
        <w:tc>
          <w:tcPr>
            <w:tcW w:w="10206" w:type="dxa"/>
          </w:tcPr>
          <w:p w:rsidR="00C71C00" w:rsidRPr="00954D4F" w:rsidRDefault="00C71C00" w:rsidP="00211751">
            <w:pPr>
              <w:rPr>
                <w:rFonts w:ascii="Times New Roman" w:eastAsia="Calibri" w:hAnsi="Times New Roman" w:cs="Times New Roman"/>
                <w:sz w:val="24"/>
                <w:szCs w:val="24"/>
              </w:rPr>
            </w:pPr>
            <w:r w:rsidRPr="00954D4F">
              <w:rPr>
                <w:rFonts w:ascii="Times New Roman" w:eastAsia="Calibri" w:hAnsi="Times New Roman" w:cs="Times New Roman"/>
                <w:sz w:val="24"/>
                <w:szCs w:val="24"/>
              </w:rPr>
              <w:t>Итоги курса русского языка в 9 классе.</w:t>
            </w:r>
          </w:p>
        </w:tc>
        <w:tc>
          <w:tcPr>
            <w:tcW w:w="4110" w:type="dxa"/>
            <w:gridSpan w:val="2"/>
          </w:tcPr>
          <w:p w:rsidR="00C71C00" w:rsidRPr="00954D4F" w:rsidRDefault="00C71C00" w:rsidP="00211751">
            <w:pPr>
              <w:rPr>
                <w:rFonts w:ascii="Times New Roman" w:hAnsi="Times New Roman" w:cs="Times New Roman"/>
                <w:sz w:val="24"/>
                <w:szCs w:val="24"/>
              </w:rPr>
            </w:pPr>
            <w:r w:rsidRPr="00954D4F">
              <w:rPr>
                <w:rFonts w:ascii="Times New Roman" w:hAnsi="Times New Roman" w:cs="Times New Roman"/>
                <w:sz w:val="24"/>
                <w:szCs w:val="24"/>
              </w:rPr>
              <w:t>Урок обобщения и систематизации знаний</w:t>
            </w:r>
          </w:p>
        </w:tc>
      </w:tr>
    </w:tbl>
    <w:p w:rsidR="0075749B" w:rsidRPr="00954D4F" w:rsidRDefault="0075749B" w:rsidP="0075749B">
      <w:pPr>
        <w:pStyle w:val="ab"/>
        <w:jc w:val="center"/>
        <w:rPr>
          <w:rFonts w:ascii="Times New Roman" w:hAnsi="Times New Roman"/>
          <w:spacing w:val="4"/>
          <w:sz w:val="24"/>
          <w:szCs w:val="24"/>
        </w:rPr>
      </w:pPr>
    </w:p>
    <w:sectPr w:rsidR="0075749B" w:rsidRPr="00954D4F" w:rsidSect="00B07D0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6"/>
    <w:lvl w:ilvl="0">
      <w:start w:val="1"/>
      <w:numFmt w:val="bullet"/>
      <w:lvlText w:val=""/>
      <w:lvlJc w:val="left"/>
      <w:pPr>
        <w:tabs>
          <w:tab w:val="num" w:pos="0"/>
        </w:tabs>
        <w:ind w:left="720" w:hanging="360"/>
      </w:pPr>
      <w:rPr>
        <w:rFonts w:ascii="Symbol" w:hAnsi="Symbol"/>
      </w:rPr>
    </w:lvl>
  </w:abstractNum>
  <w:abstractNum w:abstractNumId="1">
    <w:nsid w:val="1FAA0784"/>
    <w:multiLevelType w:val="multilevel"/>
    <w:tmpl w:val="147AD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7A38"/>
    <w:rsid w:val="00075377"/>
    <w:rsid w:val="000939AD"/>
    <w:rsid w:val="00132574"/>
    <w:rsid w:val="002F6E11"/>
    <w:rsid w:val="00467A38"/>
    <w:rsid w:val="004C39CF"/>
    <w:rsid w:val="004D648E"/>
    <w:rsid w:val="005A2A20"/>
    <w:rsid w:val="005F2458"/>
    <w:rsid w:val="0075749B"/>
    <w:rsid w:val="007D368A"/>
    <w:rsid w:val="008E72A6"/>
    <w:rsid w:val="00954D4F"/>
    <w:rsid w:val="00994C18"/>
    <w:rsid w:val="00B07D0E"/>
    <w:rsid w:val="00BA5C9A"/>
    <w:rsid w:val="00C5062C"/>
    <w:rsid w:val="00C71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D0E"/>
    <w:pPr>
      <w:spacing w:line="256" w:lineRule="auto"/>
    </w:pPr>
  </w:style>
  <w:style w:type="paragraph" w:styleId="1">
    <w:name w:val="heading 1"/>
    <w:basedOn w:val="a"/>
    <w:next w:val="a"/>
    <w:link w:val="10"/>
    <w:qFormat/>
    <w:rsid w:val="0075749B"/>
    <w:pPr>
      <w:keepNext/>
      <w:spacing w:before="240" w:after="60" w:line="276"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07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rsid w:val="00B07D0E"/>
    <w:rPr>
      <w:rFonts w:ascii="Arial" w:hAnsi="Arial" w:cs="Arial" w:hint="default"/>
      <w:sz w:val="20"/>
      <w:szCs w:val="20"/>
    </w:rPr>
  </w:style>
  <w:style w:type="table" w:styleId="a4">
    <w:name w:val="Table Grid"/>
    <w:basedOn w:val="a1"/>
    <w:uiPriority w:val="59"/>
    <w:rsid w:val="00B07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B07D0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0"/>
    <w:link w:val="1"/>
    <w:rsid w:val="0075749B"/>
    <w:rPr>
      <w:rFonts w:ascii="Arial" w:eastAsia="Times New Roman" w:hAnsi="Arial" w:cs="Arial"/>
      <w:b/>
      <w:bCs/>
      <w:kern w:val="32"/>
      <w:sz w:val="32"/>
      <w:szCs w:val="32"/>
    </w:rPr>
  </w:style>
  <w:style w:type="paragraph" w:styleId="a5">
    <w:name w:val="header"/>
    <w:basedOn w:val="a"/>
    <w:link w:val="a6"/>
    <w:uiPriority w:val="99"/>
    <w:semiHidden/>
    <w:unhideWhenUsed/>
    <w:rsid w:val="0075749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6">
    <w:name w:val="Верхний колонтитул Знак"/>
    <w:basedOn w:val="a0"/>
    <w:link w:val="a5"/>
    <w:uiPriority w:val="99"/>
    <w:semiHidden/>
    <w:rsid w:val="0075749B"/>
    <w:rPr>
      <w:rFonts w:ascii="Times New Roman" w:eastAsiaTheme="minorEastAsia" w:hAnsi="Times New Roman" w:cs="Times New Roman"/>
      <w:sz w:val="24"/>
      <w:szCs w:val="24"/>
      <w:lang w:eastAsia="ru-RU"/>
    </w:rPr>
  </w:style>
  <w:style w:type="paragraph" w:styleId="a7">
    <w:name w:val="footer"/>
    <w:basedOn w:val="a"/>
    <w:link w:val="a8"/>
    <w:uiPriority w:val="99"/>
    <w:semiHidden/>
    <w:unhideWhenUsed/>
    <w:rsid w:val="0075749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8">
    <w:name w:val="Нижний колонтитул Знак"/>
    <w:basedOn w:val="a0"/>
    <w:link w:val="a7"/>
    <w:uiPriority w:val="99"/>
    <w:semiHidden/>
    <w:rsid w:val="0075749B"/>
    <w:rPr>
      <w:rFonts w:ascii="Times New Roman" w:eastAsiaTheme="minorEastAsia" w:hAnsi="Times New Roman" w:cs="Times New Roman"/>
      <w:sz w:val="24"/>
      <w:szCs w:val="24"/>
      <w:lang w:eastAsia="ru-RU"/>
    </w:rPr>
  </w:style>
  <w:style w:type="paragraph" w:styleId="a9">
    <w:name w:val="Body Text Indent"/>
    <w:basedOn w:val="a"/>
    <w:link w:val="aa"/>
    <w:uiPriority w:val="99"/>
    <w:semiHidden/>
    <w:unhideWhenUsed/>
    <w:rsid w:val="0075749B"/>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75749B"/>
    <w:rPr>
      <w:rFonts w:ascii="Times New Roman" w:eastAsia="Times New Roman" w:hAnsi="Times New Roman" w:cs="Times New Roman"/>
      <w:sz w:val="24"/>
      <w:szCs w:val="24"/>
      <w:lang w:eastAsia="ru-RU"/>
    </w:rPr>
  </w:style>
  <w:style w:type="paragraph" w:styleId="ab">
    <w:name w:val="No Spacing"/>
    <w:link w:val="ac"/>
    <w:qFormat/>
    <w:rsid w:val="0075749B"/>
    <w:pPr>
      <w:spacing w:after="0" w:line="240" w:lineRule="auto"/>
    </w:pPr>
    <w:rPr>
      <w:rFonts w:ascii="Calibri" w:eastAsia="Calibri" w:hAnsi="Calibri" w:cs="Times New Roman"/>
    </w:rPr>
  </w:style>
  <w:style w:type="paragraph" w:customStyle="1" w:styleId="Style14">
    <w:name w:val="Style14"/>
    <w:basedOn w:val="a"/>
    <w:uiPriority w:val="99"/>
    <w:rsid w:val="0075749B"/>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75749B"/>
    <w:pPr>
      <w:widowControl w:val="0"/>
      <w:autoSpaceDE w:val="0"/>
      <w:autoSpaceDN w:val="0"/>
      <w:adjustRightInd w:val="0"/>
      <w:spacing w:after="0" w:line="414" w:lineRule="exact"/>
      <w:ind w:firstLine="696"/>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75749B"/>
    <w:pPr>
      <w:widowControl w:val="0"/>
      <w:autoSpaceDE w:val="0"/>
      <w:autoSpaceDN w:val="0"/>
      <w:adjustRightInd w:val="0"/>
      <w:spacing w:after="0" w:line="415" w:lineRule="exact"/>
      <w:ind w:firstLine="528"/>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7574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7574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75749B"/>
    <w:pPr>
      <w:widowControl w:val="0"/>
      <w:autoSpaceDE w:val="0"/>
      <w:autoSpaceDN w:val="0"/>
      <w:adjustRightInd w:val="0"/>
      <w:spacing w:after="0" w:line="414" w:lineRule="exact"/>
      <w:ind w:firstLine="418"/>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75749B"/>
    <w:pPr>
      <w:widowControl w:val="0"/>
      <w:autoSpaceDE w:val="0"/>
      <w:autoSpaceDN w:val="0"/>
      <w:adjustRightInd w:val="0"/>
      <w:spacing w:after="0" w:line="418" w:lineRule="exact"/>
      <w:ind w:firstLine="533"/>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75749B"/>
    <w:pPr>
      <w:widowControl w:val="0"/>
      <w:autoSpaceDE w:val="0"/>
      <w:autoSpaceDN w:val="0"/>
      <w:adjustRightInd w:val="0"/>
      <w:spacing w:after="0" w:line="413" w:lineRule="exact"/>
      <w:ind w:firstLine="634"/>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75749B"/>
    <w:pPr>
      <w:widowControl w:val="0"/>
      <w:autoSpaceDE w:val="0"/>
      <w:autoSpaceDN w:val="0"/>
      <w:adjustRightInd w:val="0"/>
      <w:spacing w:after="0" w:line="414" w:lineRule="exact"/>
      <w:ind w:firstLine="216"/>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75749B"/>
    <w:pPr>
      <w:widowControl w:val="0"/>
      <w:autoSpaceDE w:val="0"/>
      <w:autoSpaceDN w:val="0"/>
      <w:adjustRightInd w:val="0"/>
      <w:spacing w:after="0" w:line="418" w:lineRule="exact"/>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7574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2">
    <w:name w:val="Font Style52"/>
    <w:basedOn w:val="a0"/>
    <w:uiPriority w:val="99"/>
    <w:rsid w:val="0075749B"/>
    <w:rPr>
      <w:rFonts w:ascii="Times New Roman" w:hAnsi="Times New Roman" w:cs="Times New Roman" w:hint="default"/>
      <w:i/>
      <w:iCs/>
      <w:sz w:val="22"/>
      <w:szCs w:val="22"/>
    </w:rPr>
  </w:style>
  <w:style w:type="character" w:customStyle="1" w:styleId="FontStyle54">
    <w:name w:val="Font Style54"/>
    <w:basedOn w:val="a0"/>
    <w:uiPriority w:val="99"/>
    <w:rsid w:val="0075749B"/>
    <w:rPr>
      <w:rFonts w:ascii="Times New Roman" w:hAnsi="Times New Roman" w:cs="Times New Roman" w:hint="default"/>
      <w:b/>
      <w:bCs/>
      <w:sz w:val="22"/>
      <w:szCs w:val="22"/>
    </w:rPr>
  </w:style>
  <w:style w:type="character" w:customStyle="1" w:styleId="FontStyle55">
    <w:name w:val="Font Style55"/>
    <w:basedOn w:val="a0"/>
    <w:uiPriority w:val="99"/>
    <w:rsid w:val="0075749B"/>
    <w:rPr>
      <w:rFonts w:ascii="Times New Roman" w:hAnsi="Times New Roman" w:cs="Times New Roman" w:hint="default"/>
      <w:sz w:val="22"/>
      <w:szCs w:val="22"/>
    </w:rPr>
  </w:style>
  <w:style w:type="character" w:customStyle="1" w:styleId="FontStyle83">
    <w:name w:val="Font Style83"/>
    <w:uiPriority w:val="99"/>
    <w:rsid w:val="0075749B"/>
    <w:rPr>
      <w:rFonts w:ascii="Times New Roman" w:hAnsi="Times New Roman" w:cs="Times New Roman" w:hint="default"/>
      <w:b/>
      <w:bCs w:val="0"/>
      <w:sz w:val="20"/>
    </w:rPr>
  </w:style>
  <w:style w:type="character" w:customStyle="1" w:styleId="FontStyle113">
    <w:name w:val="Font Style113"/>
    <w:uiPriority w:val="99"/>
    <w:rsid w:val="0075749B"/>
    <w:rPr>
      <w:rFonts w:ascii="Times New Roman" w:hAnsi="Times New Roman" w:cs="Times New Roman" w:hint="default"/>
      <w:b/>
      <w:bCs w:val="0"/>
      <w:sz w:val="16"/>
    </w:rPr>
  </w:style>
  <w:style w:type="character" w:customStyle="1" w:styleId="FontStyle114">
    <w:name w:val="Font Style114"/>
    <w:uiPriority w:val="99"/>
    <w:rsid w:val="0075749B"/>
    <w:rPr>
      <w:rFonts w:ascii="Times New Roman" w:hAnsi="Times New Roman" w:cs="Times New Roman" w:hint="default"/>
      <w:sz w:val="16"/>
    </w:rPr>
  </w:style>
  <w:style w:type="character" w:customStyle="1" w:styleId="FontStyle115">
    <w:name w:val="Font Style115"/>
    <w:uiPriority w:val="99"/>
    <w:rsid w:val="0075749B"/>
    <w:rPr>
      <w:rFonts w:ascii="Times New Roman" w:hAnsi="Times New Roman" w:cs="Times New Roman" w:hint="default"/>
      <w:i/>
      <w:iCs w:val="0"/>
      <w:sz w:val="16"/>
    </w:rPr>
  </w:style>
  <w:style w:type="character" w:customStyle="1" w:styleId="ac">
    <w:name w:val="Без интервала Знак"/>
    <w:basedOn w:val="a0"/>
    <w:link w:val="ab"/>
    <w:rsid w:val="00C71C00"/>
    <w:rPr>
      <w:rFonts w:ascii="Calibri" w:eastAsia="Calibri" w:hAnsi="Calibri" w:cs="Times New Roman"/>
    </w:rPr>
  </w:style>
  <w:style w:type="paragraph" w:styleId="ad">
    <w:name w:val="Balloon Text"/>
    <w:basedOn w:val="a"/>
    <w:link w:val="ae"/>
    <w:uiPriority w:val="99"/>
    <w:semiHidden/>
    <w:unhideWhenUsed/>
    <w:rsid w:val="005A2A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2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D0E"/>
    <w:pPr>
      <w:spacing w:line="256" w:lineRule="auto"/>
    </w:pPr>
  </w:style>
  <w:style w:type="paragraph" w:styleId="1">
    <w:name w:val="heading 1"/>
    <w:basedOn w:val="a"/>
    <w:next w:val="a"/>
    <w:link w:val="10"/>
    <w:qFormat/>
    <w:rsid w:val="0075749B"/>
    <w:pPr>
      <w:keepNext/>
      <w:spacing w:before="240" w:after="60" w:line="276"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07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rsid w:val="00B07D0E"/>
    <w:rPr>
      <w:rFonts w:ascii="Arial" w:hAnsi="Arial" w:cs="Arial" w:hint="default"/>
      <w:sz w:val="20"/>
      <w:szCs w:val="20"/>
    </w:rPr>
  </w:style>
  <w:style w:type="table" w:styleId="a4">
    <w:name w:val="Table Grid"/>
    <w:basedOn w:val="a1"/>
    <w:uiPriority w:val="59"/>
    <w:rsid w:val="00B07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B07D0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0">
    <w:name w:val="Заголовок 1 Знак"/>
    <w:basedOn w:val="a0"/>
    <w:link w:val="1"/>
    <w:rsid w:val="0075749B"/>
    <w:rPr>
      <w:rFonts w:ascii="Arial" w:eastAsia="Times New Roman" w:hAnsi="Arial" w:cs="Arial"/>
      <w:b/>
      <w:bCs/>
      <w:kern w:val="32"/>
      <w:sz w:val="32"/>
      <w:szCs w:val="32"/>
    </w:rPr>
  </w:style>
  <w:style w:type="paragraph" w:styleId="a5">
    <w:name w:val="header"/>
    <w:basedOn w:val="a"/>
    <w:link w:val="a6"/>
    <w:uiPriority w:val="99"/>
    <w:semiHidden/>
    <w:unhideWhenUsed/>
    <w:rsid w:val="0075749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6">
    <w:name w:val="Верхний колонтитул Знак"/>
    <w:basedOn w:val="a0"/>
    <w:link w:val="a5"/>
    <w:uiPriority w:val="99"/>
    <w:semiHidden/>
    <w:rsid w:val="0075749B"/>
    <w:rPr>
      <w:rFonts w:ascii="Times New Roman" w:eastAsiaTheme="minorEastAsia" w:hAnsi="Times New Roman" w:cs="Times New Roman"/>
      <w:sz w:val="24"/>
      <w:szCs w:val="24"/>
      <w:lang w:eastAsia="ru-RU"/>
    </w:rPr>
  </w:style>
  <w:style w:type="paragraph" w:styleId="a7">
    <w:name w:val="footer"/>
    <w:basedOn w:val="a"/>
    <w:link w:val="a8"/>
    <w:uiPriority w:val="99"/>
    <w:semiHidden/>
    <w:unhideWhenUsed/>
    <w:rsid w:val="0075749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8">
    <w:name w:val="Нижний колонтитул Знак"/>
    <w:basedOn w:val="a0"/>
    <w:link w:val="a7"/>
    <w:uiPriority w:val="99"/>
    <w:semiHidden/>
    <w:rsid w:val="0075749B"/>
    <w:rPr>
      <w:rFonts w:ascii="Times New Roman" w:eastAsiaTheme="minorEastAsia" w:hAnsi="Times New Roman" w:cs="Times New Roman"/>
      <w:sz w:val="24"/>
      <w:szCs w:val="24"/>
      <w:lang w:eastAsia="ru-RU"/>
    </w:rPr>
  </w:style>
  <w:style w:type="paragraph" w:styleId="a9">
    <w:name w:val="Body Text Indent"/>
    <w:basedOn w:val="a"/>
    <w:link w:val="aa"/>
    <w:uiPriority w:val="99"/>
    <w:semiHidden/>
    <w:unhideWhenUsed/>
    <w:rsid w:val="0075749B"/>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75749B"/>
    <w:rPr>
      <w:rFonts w:ascii="Times New Roman" w:eastAsia="Times New Roman" w:hAnsi="Times New Roman" w:cs="Times New Roman"/>
      <w:sz w:val="24"/>
      <w:szCs w:val="24"/>
      <w:lang w:eastAsia="ru-RU"/>
    </w:rPr>
  </w:style>
  <w:style w:type="paragraph" w:styleId="ab">
    <w:name w:val="No Spacing"/>
    <w:link w:val="ac"/>
    <w:qFormat/>
    <w:rsid w:val="0075749B"/>
    <w:pPr>
      <w:spacing w:after="0" w:line="240" w:lineRule="auto"/>
    </w:pPr>
    <w:rPr>
      <w:rFonts w:ascii="Calibri" w:eastAsia="Calibri" w:hAnsi="Calibri" w:cs="Times New Roman"/>
    </w:rPr>
  </w:style>
  <w:style w:type="paragraph" w:customStyle="1" w:styleId="Style14">
    <w:name w:val="Style14"/>
    <w:basedOn w:val="a"/>
    <w:uiPriority w:val="99"/>
    <w:rsid w:val="0075749B"/>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75749B"/>
    <w:pPr>
      <w:widowControl w:val="0"/>
      <w:autoSpaceDE w:val="0"/>
      <w:autoSpaceDN w:val="0"/>
      <w:adjustRightInd w:val="0"/>
      <w:spacing w:after="0" w:line="414" w:lineRule="exact"/>
      <w:ind w:firstLine="696"/>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75749B"/>
    <w:pPr>
      <w:widowControl w:val="0"/>
      <w:autoSpaceDE w:val="0"/>
      <w:autoSpaceDN w:val="0"/>
      <w:adjustRightInd w:val="0"/>
      <w:spacing w:after="0" w:line="415" w:lineRule="exact"/>
      <w:ind w:firstLine="528"/>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7574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7574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75749B"/>
    <w:pPr>
      <w:widowControl w:val="0"/>
      <w:autoSpaceDE w:val="0"/>
      <w:autoSpaceDN w:val="0"/>
      <w:adjustRightInd w:val="0"/>
      <w:spacing w:after="0" w:line="414" w:lineRule="exact"/>
      <w:ind w:firstLine="418"/>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75749B"/>
    <w:pPr>
      <w:widowControl w:val="0"/>
      <w:autoSpaceDE w:val="0"/>
      <w:autoSpaceDN w:val="0"/>
      <w:adjustRightInd w:val="0"/>
      <w:spacing w:after="0" w:line="418" w:lineRule="exact"/>
      <w:ind w:firstLine="533"/>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75749B"/>
    <w:pPr>
      <w:widowControl w:val="0"/>
      <w:autoSpaceDE w:val="0"/>
      <w:autoSpaceDN w:val="0"/>
      <w:adjustRightInd w:val="0"/>
      <w:spacing w:after="0" w:line="413" w:lineRule="exact"/>
      <w:ind w:firstLine="634"/>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75749B"/>
    <w:pPr>
      <w:widowControl w:val="0"/>
      <w:autoSpaceDE w:val="0"/>
      <w:autoSpaceDN w:val="0"/>
      <w:adjustRightInd w:val="0"/>
      <w:spacing w:after="0" w:line="414" w:lineRule="exact"/>
      <w:ind w:firstLine="216"/>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75749B"/>
    <w:pPr>
      <w:widowControl w:val="0"/>
      <w:autoSpaceDE w:val="0"/>
      <w:autoSpaceDN w:val="0"/>
      <w:adjustRightInd w:val="0"/>
      <w:spacing w:after="0" w:line="418" w:lineRule="exact"/>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7574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2">
    <w:name w:val="Font Style52"/>
    <w:basedOn w:val="a0"/>
    <w:uiPriority w:val="99"/>
    <w:rsid w:val="0075749B"/>
    <w:rPr>
      <w:rFonts w:ascii="Times New Roman" w:hAnsi="Times New Roman" w:cs="Times New Roman" w:hint="default"/>
      <w:i/>
      <w:iCs/>
      <w:sz w:val="22"/>
      <w:szCs w:val="22"/>
    </w:rPr>
  </w:style>
  <w:style w:type="character" w:customStyle="1" w:styleId="FontStyle54">
    <w:name w:val="Font Style54"/>
    <w:basedOn w:val="a0"/>
    <w:uiPriority w:val="99"/>
    <w:rsid w:val="0075749B"/>
    <w:rPr>
      <w:rFonts w:ascii="Times New Roman" w:hAnsi="Times New Roman" w:cs="Times New Roman" w:hint="default"/>
      <w:b/>
      <w:bCs/>
      <w:sz w:val="22"/>
      <w:szCs w:val="22"/>
    </w:rPr>
  </w:style>
  <w:style w:type="character" w:customStyle="1" w:styleId="FontStyle55">
    <w:name w:val="Font Style55"/>
    <w:basedOn w:val="a0"/>
    <w:uiPriority w:val="99"/>
    <w:rsid w:val="0075749B"/>
    <w:rPr>
      <w:rFonts w:ascii="Times New Roman" w:hAnsi="Times New Roman" w:cs="Times New Roman" w:hint="default"/>
      <w:sz w:val="22"/>
      <w:szCs w:val="22"/>
    </w:rPr>
  </w:style>
  <w:style w:type="character" w:customStyle="1" w:styleId="FontStyle83">
    <w:name w:val="Font Style83"/>
    <w:uiPriority w:val="99"/>
    <w:rsid w:val="0075749B"/>
    <w:rPr>
      <w:rFonts w:ascii="Times New Roman" w:hAnsi="Times New Roman" w:cs="Times New Roman" w:hint="default"/>
      <w:b/>
      <w:bCs w:val="0"/>
      <w:sz w:val="20"/>
    </w:rPr>
  </w:style>
  <w:style w:type="character" w:customStyle="1" w:styleId="FontStyle113">
    <w:name w:val="Font Style113"/>
    <w:uiPriority w:val="99"/>
    <w:rsid w:val="0075749B"/>
    <w:rPr>
      <w:rFonts w:ascii="Times New Roman" w:hAnsi="Times New Roman" w:cs="Times New Roman" w:hint="default"/>
      <w:b/>
      <w:bCs w:val="0"/>
      <w:sz w:val="16"/>
    </w:rPr>
  </w:style>
  <w:style w:type="character" w:customStyle="1" w:styleId="FontStyle114">
    <w:name w:val="Font Style114"/>
    <w:uiPriority w:val="99"/>
    <w:rsid w:val="0075749B"/>
    <w:rPr>
      <w:rFonts w:ascii="Times New Roman" w:hAnsi="Times New Roman" w:cs="Times New Roman" w:hint="default"/>
      <w:sz w:val="16"/>
    </w:rPr>
  </w:style>
  <w:style w:type="character" w:customStyle="1" w:styleId="FontStyle115">
    <w:name w:val="Font Style115"/>
    <w:uiPriority w:val="99"/>
    <w:rsid w:val="0075749B"/>
    <w:rPr>
      <w:rFonts w:ascii="Times New Roman" w:hAnsi="Times New Roman" w:cs="Times New Roman" w:hint="default"/>
      <w:i/>
      <w:iCs w:val="0"/>
      <w:sz w:val="16"/>
    </w:rPr>
  </w:style>
  <w:style w:type="character" w:customStyle="1" w:styleId="ac">
    <w:name w:val="Без интервала Знак"/>
    <w:basedOn w:val="a0"/>
    <w:link w:val="ab"/>
    <w:rsid w:val="00C71C0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2370861">
      <w:bodyDiv w:val="1"/>
      <w:marLeft w:val="0"/>
      <w:marRight w:val="0"/>
      <w:marTop w:val="0"/>
      <w:marBottom w:val="0"/>
      <w:divBdr>
        <w:top w:val="none" w:sz="0" w:space="0" w:color="auto"/>
        <w:left w:val="none" w:sz="0" w:space="0" w:color="auto"/>
        <w:bottom w:val="none" w:sz="0" w:space="0" w:color="auto"/>
        <w:right w:val="none" w:sz="0" w:space="0" w:color="auto"/>
      </w:divBdr>
    </w:div>
    <w:div w:id="556935982">
      <w:bodyDiv w:val="1"/>
      <w:marLeft w:val="0"/>
      <w:marRight w:val="0"/>
      <w:marTop w:val="0"/>
      <w:marBottom w:val="0"/>
      <w:divBdr>
        <w:top w:val="none" w:sz="0" w:space="0" w:color="auto"/>
        <w:left w:val="none" w:sz="0" w:space="0" w:color="auto"/>
        <w:bottom w:val="none" w:sz="0" w:space="0" w:color="auto"/>
        <w:right w:val="none" w:sz="0" w:space="0" w:color="auto"/>
      </w:divBdr>
    </w:div>
    <w:div w:id="16903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3776</Words>
  <Characters>21524</Characters>
  <Application>Microsoft Office Word</Application>
  <DocSecurity>0</DocSecurity>
  <Lines>179</Lines>
  <Paragraphs>50</Paragraphs>
  <ScaleCrop>false</ScaleCrop>
  <Company>Hewlett-Packard Company</Company>
  <LinksUpToDate>false</LinksUpToDate>
  <CharactersWithSpaces>25250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19</cp:revision>
  <cp:lastPrinted>2023-08-30T09:14:00Z</cp:lastPrinted>
  <dcterms:created xsi:type="dcterms:W3CDTF">2018-02-23T11:44:00Z</dcterms:created>
  <dcterms:modified xsi:type="dcterms:W3CDTF">2023-08-31T08:11:00Z</dcterms:modified>
</cp:coreProperties>
</file>